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99" w:rsidRPr="006B3699" w:rsidRDefault="006B3699" w:rsidP="006B3699">
      <w:pPr>
        <w:spacing w:after="0"/>
        <w:ind w:firstLine="426"/>
        <w:rPr>
          <w:lang w:val="en-US"/>
        </w:rPr>
      </w:pPr>
      <w:r w:rsidRPr="006B3699">
        <w:rPr>
          <w:lang w:val="en-US"/>
        </w:rPr>
        <w:t>Since 2017, at the Department in cooperation with the Cornell University (USA) is being implemented the project OISE-16-62755-0, “Fundamental Approaches to Increase Crop and Nutritional Value of Wheat” funded by the CRDF Global.</w:t>
      </w:r>
    </w:p>
    <w:p w:rsidR="006B3699" w:rsidRDefault="006B3699" w:rsidP="006B3699">
      <w:pPr>
        <w:spacing w:after="0"/>
        <w:ind w:firstLine="426"/>
        <w:rPr>
          <w:lang w:val="en-US"/>
        </w:rPr>
      </w:pPr>
      <w:r w:rsidRPr="006B3699">
        <w:rPr>
          <w:lang w:val="en-US"/>
        </w:rPr>
        <w:t>The purpose of the project is to study the physiological bases for the formation of quality grain of spring wheat of domestic breeding, with a focus on the content of Fe, Zn and Cu, which will allow to estimate the limits of the phenotypic variability of these varieties and will become a prerequisite for further molecular selection of genotypes with high content of trace elements in grain.</w:t>
      </w:r>
    </w:p>
    <w:p w:rsidR="003915BC" w:rsidRDefault="003915BC" w:rsidP="006B3699">
      <w:pPr>
        <w:spacing w:after="0"/>
        <w:ind w:firstLine="426"/>
        <w:rPr>
          <w:lang w:val="en-US"/>
        </w:rPr>
      </w:pPr>
      <w:r w:rsidRPr="003915BC">
        <w:rPr>
          <w:lang w:val="en-US"/>
        </w:rPr>
        <w:t xml:space="preserve">On June 27, 2018, the Symposium </w:t>
      </w:r>
      <w:r>
        <w:rPr>
          <w:lang w:val="en-US"/>
        </w:rPr>
        <w:t>with</w:t>
      </w:r>
      <w:r w:rsidRPr="003915BC">
        <w:rPr>
          <w:lang w:val="en-US"/>
        </w:rPr>
        <w:t xml:space="preserve"> International Participation " </w:t>
      </w:r>
      <w:r w:rsidRPr="006B3699">
        <w:rPr>
          <w:lang w:val="en-US"/>
        </w:rPr>
        <w:t>Fundamental Approaches to Increase Crop and Nutritional Value of Wheat</w:t>
      </w:r>
      <w:r w:rsidRPr="003915BC">
        <w:rPr>
          <w:lang w:val="en-US"/>
        </w:rPr>
        <w:t xml:space="preserve"> " was held in the main reading room of the Scientific Library of Lviv University. The event was sponsored by the US Civilian Research and Development Foundation (CRDF G</w:t>
      </w:r>
      <w:bookmarkStart w:id="0" w:name="_GoBack"/>
      <w:bookmarkEnd w:id="0"/>
      <w:r w:rsidRPr="003915BC">
        <w:rPr>
          <w:lang w:val="en-US"/>
        </w:rPr>
        <w:t>lobal, project OISE 16-62755-0 // OISE-9531011) and the Ministry of Education and Science of Ukraine.</w:t>
      </w:r>
    </w:p>
    <w:p w:rsidR="003915BC" w:rsidRDefault="003915BC" w:rsidP="006B3699">
      <w:pPr>
        <w:spacing w:after="0"/>
        <w:ind w:firstLine="426"/>
        <w:rPr>
          <w:lang w:val="en-US"/>
        </w:rPr>
      </w:pPr>
      <w:r w:rsidRPr="003915BC">
        <w:rPr>
          <w:lang w:val="en-US"/>
        </w:rPr>
        <w:t>Co-organizers of the Symposium were the Department of Physiology and Ecology of Plants of the Biological Faculty of the LNU and the Department of Plant Biology at Cornell University (USA). The participants of the scientific meeting considered a number of important issues concerning the prospects for increasing wheat yield (with the full program of the Symposium, see the website of the Biological Faculty). In particular, the following topics were discussed:</w:t>
      </w:r>
    </w:p>
    <w:p w:rsidR="003915BC" w:rsidRPr="003915BC" w:rsidRDefault="003915BC" w:rsidP="003915BC">
      <w:pPr>
        <w:pStyle w:val="a4"/>
        <w:numPr>
          <w:ilvl w:val="0"/>
          <w:numId w:val="4"/>
        </w:numPr>
        <w:spacing w:after="0"/>
        <w:rPr>
          <w:lang w:val="en-US"/>
        </w:rPr>
      </w:pPr>
      <w:r w:rsidRPr="003915BC">
        <w:rPr>
          <w:lang w:val="en-US"/>
        </w:rPr>
        <w:t>approaches to increasing the yield and nutritional value of wheat;</w:t>
      </w:r>
    </w:p>
    <w:p w:rsidR="003915BC" w:rsidRPr="003915BC" w:rsidRDefault="003915BC" w:rsidP="003915BC">
      <w:pPr>
        <w:pStyle w:val="a4"/>
        <w:numPr>
          <w:ilvl w:val="0"/>
          <w:numId w:val="4"/>
        </w:numPr>
        <w:spacing w:after="0"/>
        <w:rPr>
          <w:lang w:val="en-US"/>
        </w:rPr>
      </w:pPr>
      <w:r w:rsidRPr="003915BC">
        <w:rPr>
          <w:lang w:val="en-US"/>
        </w:rPr>
        <w:t>micronutrient deficiency as a limiting factor in forming the productivity of wheat;</w:t>
      </w:r>
    </w:p>
    <w:p w:rsidR="003915BC" w:rsidRPr="003915BC" w:rsidRDefault="003915BC" w:rsidP="003915BC">
      <w:pPr>
        <w:pStyle w:val="a4"/>
        <w:numPr>
          <w:ilvl w:val="0"/>
          <w:numId w:val="4"/>
        </w:numPr>
        <w:spacing w:after="0"/>
        <w:rPr>
          <w:lang w:val="en-US"/>
        </w:rPr>
      </w:pPr>
      <w:r w:rsidRPr="003915BC">
        <w:rPr>
          <w:lang w:val="en-US"/>
        </w:rPr>
        <w:t xml:space="preserve">increase in the content of mineral trace elements in grain by </w:t>
      </w:r>
      <w:proofErr w:type="spellStart"/>
      <w:r w:rsidRPr="003915BC">
        <w:rPr>
          <w:lang w:val="en-US"/>
        </w:rPr>
        <w:t>biofortification</w:t>
      </w:r>
      <w:proofErr w:type="spellEnd"/>
      <w:r w:rsidRPr="003915BC">
        <w:rPr>
          <w:lang w:val="en-US"/>
        </w:rPr>
        <w:t>;</w:t>
      </w:r>
    </w:p>
    <w:p w:rsidR="003915BC" w:rsidRPr="009C753E" w:rsidRDefault="003915BC" w:rsidP="003915BC">
      <w:pPr>
        <w:pStyle w:val="a4"/>
        <w:numPr>
          <w:ilvl w:val="0"/>
          <w:numId w:val="4"/>
        </w:numPr>
        <w:spacing w:after="0"/>
        <w:rPr>
          <w:lang w:val="en-US"/>
        </w:rPr>
      </w:pPr>
      <w:proofErr w:type="spellStart"/>
      <w:r w:rsidRPr="009C753E">
        <w:rPr>
          <w:i/>
          <w:lang w:val="en-US"/>
        </w:rPr>
        <w:t>Brachypodium</w:t>
      </w:r>
      <w:proofErr w:type="spellEnd"/>
      <w:r w:rsidRPr="009C753E">
        <w:rPr>
          <w:i/>
          <w:lang w:val="en-US"/>
        </w:rPr>
        <w:t xml:space="preserve"> </w:t>
      </w:r>
      <w:r w:rsidRPr="009C753E">
        <w:rPr>
          <w:lang w:val="en-US"/>
        </w:rPr>
        <w:t>as a model for studying the absorption and delivery of minerals to the reproductive organs of wheat.</w:t>
      </w:r>
    </w:p>
    <w:p w:rsidR="003915BC" w:rsidRPr="009C753E" w:rsidRDefault="003915BC" w:rsidP="003915BC">
      <w:pPr>
        <w:spacing w:after="0"/>
        <w:rPr>
          <w:lang w:val="en-US"/>
        </w:rPr>
      </w:pPr>
      <w:r w:rsidRPr="009C753E">
        <w:rPr>
          <w:lang w:val="en-US"/>
        </w:rPr>
        <w:t xml:space="preserve">In the plenary session, reports were made by professor Mark </w:t>
      </w:r>
      <w:proofErr w:type="spellStart"/>
      <w:r w:rsidRPr="009C753E">
        <w:rPr>
          <w:lang w:val="en-US"/>
        </w:rPr>
        <w:t>Sorrells</w:t>
      </w:r>
      <w:proofErr w:type="spellEnd"/>
      <w:r w:rsidRPr="009C753E">
        <w:rPr>
          <w:lang w:val="en-US"/>
        </w:rPr>
        <w:t xml:space="preserve">, Plant Breeding and Genetics at Cornell University, </w:t>
      </w:r>
      <w:proofErr w:type="spellStart"/>
      <w:r w:rsidRPr="009C753E">
        <w:rPr>
          <w:lang w:val="en-US"/>
        </w:rPr>
        <w:t>Olena</w:t>
      </w:r>
      <w:proofErr w:type="spellEnd"/>
      <w:r w:rsidRPr="009C753E">
        <w:rPr>
          <w:lang w:val="en-US"/>
        </w:rPr>
        <w:t xml:space="preserve"> </w:t>
      </w:r>
      <w:proofErr w:type="spellStart"/>
      <w:r w:rsidRPr="009C753E">
        <w:rPr>
          <w:lang w:val="en-US"/>
        </w:rPr>
        <w:t>Vatamaniuk</w:t>
      </w:r>
      <w:proofErr w:type="spellEnd"/>
      <w:r w:rsidRPr="009C753E">
        <w:rPr>
          <w:lang w:val="en-US"/>
        </w:rPr>
        <w:t xml:space="preserve">, Associate Professor at the Soil and Crop Sciences Section at Cornell University, professor Victor </w:t>
      </w:r>
      <w:proofErr w:type="spellStart"/>
      <w:r w:rsidRPr="009C753E">
        <w:rPr>
          <w:lang w:val="en-US"/>
        </w:rPr>
        <w:t>Shvartau</w:t>
      </w:r>
      <w:proofErr w:type="spellEnd"/>
      <w:r w:rsidRPr="009C753E">
        <w:rPr>
          <w:lang w:val="en-US"/>
        </w:rPr>
        <w:t xml:space="preserve">, Head of the Department of Plant Physiology, Institute of Plant Physiology and Genetics, NAS of Ukraine, Corresponding Member of the National Academy of Sciences of Ukraine  and Svetlana </w:t>
      </w:r>
      <w:proofErr w:type="spellStart"/>
      <w:r w:rsidRPr="009C753E">
        <w:rPr>
          <w:lang w:val="en-US"/>
        </w:rPr>
        <w:t>Khomenko</w:t>
      </w:r>
      <w:proofErr w:type="spellEnd"/>
      <w:r w:rsidRPr="009C753E">
        <w:rPr>
          <w:lang w:val="en-US"/>
        </w:rPr>
        <w:t xml:space="preserve">, Head of the Laboratory of Spring Wheat of the </w:t>
      </w:r>
      <w:r w:rsidR="009C753E" w:rsidRPr="009C753E">
        <w:rPr>
          <w:lang w:val="en-US"/>
        </w:rPr>
        <w:t>V</w:t>
      </w:r>
      <w:r w:rsidRPr="009C753E">
        <w:rPr>
          <w:lang w:val="en-US"/>
        </w:rPr>
        <w:t>.</w:t>
      </w:r>
      <w:r w:rsidR="009C753E" w:rsidRPr="009C753E">
        <w:rPr>
          <w:lang w:val="en-US"/>
        </w:rPr>
        <w:t>M</w:t>
      </w:r>
      <w:r w:rsidRPr="009C753E">
        <w:rPr>
          <w:lang w:val="en-US"/>
        </w:rPr>
        <w:t xml:space="preserve">. </w:t>
      </w:r>
      <w:proofErr w:type="spellStart"/>
      <w:r w:rsidR="009C753E" w:rsidRPr="009C753E">
        <w:rPr>
          <w:lang w:val="en-US"/>
        </w:rPr>
        <w:t>R</w:t>
      </w:r>
      <w:r w:rsidRPr="009C753E">
        <w:rPr>
          <w:lang w:val="en-US"/>
        </w:rPr>
        <w:t>emeslo</w:t>
      </w:r>
      <w:proofErr w:type="spellEnd"/>
      <w:r w:rsidRPr="009C753E">
        <w:rPr>
          <w:lang w:val="en-US"/>
        </w:rPr>
        <w:t xml:space="preserve"> </w:t>
      </w:r>
      <w:proofErr w:type="spellStart"/>
      <w:r w:rsidR="009C753E" w:rsidRPr="009C753E">
        <w:rPr>
          <w:lang w:val="en-US"/>
        </w:rPr>
        <w:t>M</w:t>
      </w:r>
      <w:r w:rsidRPr="009C753E">
        <w:rPr>
          <w:lang w:val="en-US"/>
        </w:rPr>
        <w:t>yronivka</w:t>
      </w:r>
      <w:proofErr w:type="spellEnd"/>
      <w:r w:rsidRPr="009C753E">
        <w:rPr>
          <w:lang w:val="en-US"/>
        </w:rPr>
        <w:t xml:space="preserve"> </w:t>
      </w:r>
      <w:r w:rsidR="009C753E" w:rsidRPr="009C753E">
        <w:rPr>
          <w:lang w:val="en-US"/>
        </w:rPr>
        <w:t>I</w:t>
      </w:r>
      <w:r w:rsidRPr="009C753E">
        <w:rPr>
          <w:lang w:val="en-US"/>
        </w:rPr>
        <w:t xml:space="preserve">nstitute of </w:t>
      </w:r>
      <w:r w:rsidR="009C753E" w:rsidRPr="009C753E">
        <w:rPr>
          <w:lang w:val="en-US"/>
        </w:rPr>
        <w:t>W</w:t>
      </w:r>
      <w:r w:rsidRPr="009C753E">
        <w:rPr>
          <w:lang w:val="en-US"/>
        </w:rPr>
        <w:t>heat, NAS Ukraine</w:t>
      </w:r>
    </w:p>
    <w:p w:rsidR="003915BC" w:rsidRDefault="003915BC" w:rsidP="003915BC">
      <w:pPr>
        <w:spacing w:after="0"/>
        <w:rPr>
          <w:lang w:val="en-US"/>
        </w:rPr>
      </w:pPr>
    </w:p>
    <w:p w:rsidR="009C753E" w:rsidRPr="009C753E" w:rsidRDefault="009C753E" w:rsidP="009C753E">
      <w:pPr>
        <w:spacing w:after="0"/>
        <w:jc w:val="center"/>
        <w:rPr>
          <w:u w:val="single"/>
          <w:lang w:val="en-US"/>
        </w:rPr>
      </w:pPr>
      <w:r w:rsidRPr="009C753E">
        <w:rPr>
          <w:u w:val="single"/>
          <w:lang w:val="en-US"/>
        </w:rPr>
        <w:t>SYMPOSIUM THESIS</w:t>
      </w:r>
    </w:p>
    <w:sectPr w:rsidR="009C753E" w:rsidRPr="009C75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4F58"/>
    <w:multiLevelType w:val="hybridMultilevel"/>
    <w:tmpl w:val="54B87142"/>
    <w:lvl w:ilvl="0" w:tplc="3BEEA60C">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nsid w:val="57163091"/>
    <w:multiLevelType w:val="hybridMultilevel"/>
    <w:tmpl w:val="DBB2C480"/>
    <w:lvl w:ilvl="0" w:tplc="3BEEA60C">
      <w:numFmt w:val="bullet"/>
      <w:lvlText w:val="•"/>
      <w:lvlJc w:val="left"/>
      <w:pPr>
        <w:ind w:left="1212" w:hanging="360"/>
      </w:pPr>
      <w:rPr>
        <w:rFonts w:ascii="Times New Roman" w:eastAsia="Calibr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nsid w:val="5EBA409B"/>
    <w:multiLevelType w:val="hybridMultilevel"/>
    <w:tmpl w:val="89307C2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5F312817"/>
    <w:multiLevelType w:val="hybridMultilevel"/>
    <w:tmpl w:val="58845A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2MDY3sjQxNzE2NrVQ0lEKTi0uzszPAykwqgUATJ8y6SwAAAA="/>
  </w:docVars>
  <w:rsids>
    <w:rsidRoot w:val="00767447"/>
    <w:rsid w:val="00376CB4"/>
    <w:rsid w:val="003915BC"/>
    <w:rsid w:val="006B3699"/>
    <w:rsid w:val="00767447"/>
    <w:rsid w:val="00871CD4"/>
    <w:rsid w:val="00896BEF"/>
    <w:rsid w:val="00963986"/>
    <w:rsid w:val="009C753E"/>
    <w:rsid w:val="00CB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56B80-C074-4D7C-B397-15A59D4D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86"/>
    <w:pPr>
      <w:spacing w:after="200" w:line="360" w:lineRule="auto"/>
      <w:jc w:val="both"/>
    </w:pPr>
    <w:rPr>
      <w:rFonts w:ascii="Times New Roman" w:hAnsi="Times New Roman"/>
      <w:sz w:val="24"/>
      <w:szCs w:val="22"/>
    </w:rPr>
  </w:style>
  <w:style w:type="paragraph" w:styleId="1">
    <w:name w:val="heading 1"/>
    <w:basedOn w:val="a"/>
    <w:next w:val="a"/>
    <w:link w:val="10"/>
    <w:uiPriority w:val="9"/>
    <w:qFormat/>
    <w:rsid w:val="0096398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986"/>
    <w:rPr>
      <w:rFonts w:asciiTheme="majorHAnsi" w:eastAsiaTheme="majorEastAsia" w:hAnsiTheme="majorHAnsi" w:cstheme="majorBidi"/>
      <w:b/>
      <w:bCs/>
      <w:kern w:val="32"/>
      <w:sz w:val="32"/>
      <w:szCs w:val="32"/>
    </w:rPr>
  </w:style>
  <w:style w:type="paragraph" w:styleId="a3">
    <w:name w:val="No Spacing"/>
    <w:uiPriority w:val="1"/>
    <w:qFormat/>
    <w:rsid w:val="00963986"/>
    <w:rPr>
      <w:sz w:val="22"/>
      <w:szCs w:val="22"/>
    </w:rPr>
  </w:style>
  <w:style w:type="paragraph" w:styleId="a4">
    <w:name w:val="List Paragraph"/>
    <w:basedOn w:val="a"/>
    <w:uiPriority w:val="34"/>
    <w:qFormat/>
    <w:rsid w:val="0076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6721">
      <w:bodyDiv w:val="1"/>
      <w:marLeft w:val="0"/>
      <w:marRight w:val="0"/>
      <w:marTop w:val="0"/>
      <w:marBottom w:val="0"/>
      <w:divBdr>
        <w:top w:val="none" w:sz="0" w:space="0" w:color="auto"/>
        <w:left w:val="none" w:sz="0" w:space="0" w:color="auto"/>
        <w:bottom w:val="none" w:sz="0" w:space="0" w:color="auto"/>
        <w:right w:val="none" w:sz="0" w:space="0" w:color="auto"/>
      </w:divBdr>
    </w:div>
    <w:div w:id="1026172425">
      <w:bodyDiv w:val="1"/>
      <w:marLeft w:val="0"/>
      <w:marRight w:val="0"/>
      <w:marTop w:val="0"/>
      <w:marBottom w:val="0"/>
      <w:divBdr>
        <w:top w:val="none" w:sz="0" w:space="0" w:color="auto"/>
        <w:left w:val="none" w:sz="0" w:space="0" w:color="auto"/>
        <w:bottom w:val="none" w:sz="0" w:space="0" w:color="auto"/>
        <w:right w:val="none" w:sz="0" w:space="0" w:color="auto"/>
      </w:divBdr>
    </w:div>
    <w:div w:id="17783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1527</Words>
  <Characters>871</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Остап Пацула</dc:creator>
  <cp:keywords/>
  <dc:description/>
  <cp:lastModifiedBy>LNU</cp:lastModifiedBy>
  <cp:revision>2</cp:revision>
  <dcterms:created xsi:type="dcterms:W3CDTF">2019-03-12T12:12:00Z</dcterms:created>
  <dcterms:modified xsi:type="dcterms:W3CDTF">2019-03-12T12:12:00Z</dcterms:modified>
</cp:coreProperties>
</file>