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7" w:rsidRPr="00AF5D31" w:rsidRDefault="00683087" w:rsidP="00AF5D31">
      <w:pPr>
        <w:contextualSpacing/>
        <w:jc w:val="center"/>
        <w:rPr>
          <w:b/>
          <w:color w:val="auto"/>
          <w:lang w:val="uk-UA"/>
        </w:rPr>
      </w:pPr>
      <w:r w:rsidRPr="00AF5D31">
        <w:rPr>
          <w:b/>
          <w:color w:val="auto"/>
          <w:lang w:val="uk-UA"/>
        </w:rPr>
        <w:t xml:space="preserve">Силабус курсу </w:t>
      </w:r>
      <w:r w:rsidR="0017744E" w:rsidRPr="00AF5D31">
        <w:rPr>
          <w:b/>
          <w:color w:val="auto"/>
          <w:lang w:val="uk-UA"/>
        </w:rPr>
        <w:t>«</w:t>
      </w:r>
      <w:r w:rsidR="00AF5D31" w:rsidRPr="00AF5D31">
        <w:rPr>
          <w:b/>
          <w:color w:val="auto"/>
          <w:lang w:val="uk-UA"/>
        </w:rPr>
        <w:t>Функціональні харчові продукти та їхнє значення для здоров’я людини</w:t>
      </w:r>
      <w:r w:rsidR="0017744E" w:rsidRPr="00AF5D31">
        <w:rPr>
          <w:b/>
          <w:color w:val="auto"/>
          <w:lang w:val="uk-UA"/>
        </w:rPr>
        <w:t>»</w:t>
      </w:r>
    </w:p>
    <w:p w:rsidR="00683087" w:rsidRPr="00AF5D31" w:rsidRDefault="00683087" w:rsidP="00AF5D31">
      <w:pPr>
        <w:contextualSpacing/>
        <w:jc w:val="center"/>
        <w:rPr>
          <w:b/>
          <w:color w:val="auto"/>
          <w:lang w:val="uk-UA"/>
        </w:rPr>
      </w:pPr>
      <w:r w:rsidRPr="00AF5D31">
        <w:rPr>
          <w:b/>
          <w:color w:val="auto"/>
          <w:lang w:val="uk-UA"/>
        </w:rPr>
        <w:t>20</w:t>
      </w:r>
      <w:r w:rsidR="005548D2">
        <w:rPr>
          <w:b/>
          <w:color w:val="auto"/>
        </w:rPr>
        <w:t>19</w:t>
      </w:r>
      <w:r w:rsidR="0017744E" w:rsidRPr="00AF5D31">
        <w:rPr>
          <w:b/>
          <w:color w:val="auto"/>
          <w:lang w:val="uk-UA"/>
        </w:rPr>
        <w:t>–20</w:t>
      </w:r>
      <w:r w:rsidRPr="00AF5D31">
        <w:rPr>
          <w:b/>
          <w:color w:val="auto"/>
          <w:lang w:val="uk-UA"/>
        </w:rPr>
        <w:t>2</w:t>
      </w:r>
      <w:r w:rsidR="005548D2">
        <w:rPr>
          <w:b/>
          <w:color w:val="auto"/>
        </w:rPr>
        <w:t xml:space="preserve">0 </w:t>
      </w:r>
      <w:r w:rsidRPr="00AF5D31">
        <w:rPr>
          <w:b/>
          <w:color w:val="auto"/>
          <w:lang w:val="uk-UA"/>
        </w:rPr>
        <w:t>н</w:t>
      </w:r>
      <w:r w:rsidR="00D06E24" w:rsidRPr="00AF5D31">
        <w:rPr>
          <w:b/>
          <w:color w:val="auto"/>
          <w:lang w:val="uk-UA"/>
        </w:rPr>
        <w:t>.</w:t>
      </w:r>
      <w:r w:rsidRPr="00AF5D31">
        <w:rPr>
          <w:b/>
          <w:color w:val="auto"/>
          <w:lang w:val="uk-UA"/>
        </w:rPr>
        <w:t>р</w:t>
      </w:r>
      <w:r w:rsidR="00D06E24" w:rsidRPr="00AF5D31">
        <w:rPr>
          <w:b/>
          <w:color w:val="auto"/>
          <w:lang w:val="uk-UA"/>
        </w:rPr>
        <w:t>.</w:t>
      </w:r>
    </w:p>
    <w:p w:rsidR="00683087" w:rsidRPr="00AF5D31" w:rsidRDefault="00683087" w:rsidP="00AF5D31">
      <w:pPr>
        <w:contextualSpacing/>
        <w:jc w:val="center"/>
        <w:rPr>
          <w:b/>
          <w:color w:val="auto"/>
          <w:lang w:val="uk-UA"/>
        </w:rPr>
      </w:pPr>
    </w:p>
    <w:p w:rsidR="00683087" w:rsidRPr="00AF5D31" w:rsidRDefault="00683087" w:rsidP="00AF5D31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3017"/>
        <w:gridCol w:w="7120"/>
      </w:tblGrid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B934CB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Функціональні харчові продукти та їхнє значення для здоров’я людини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Адреса викладання ку</w:t>
            </w:r>
            <w:r w:rsidRPr="00AF5D31">
              <w:rPr>
                <w:b/>
                <w:color w:val="auto"/>
                <w:lang w:val="uk-UA"/>
              </w:rPr>
              <w:t>р</w:t>
            </w:r>
            <w:r w:rsidRPr="00AF5D31">
              <w:rPr>
                <w:b/>
                <w:color w:val="auto"/>
                <w:lang w:val="uk-UA"/>
              </w:rPr>
              <w:t>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вул. Грушевського 4, </w:t>
            </w:r>
            <w:r w:rsidR="0017744E" w:rsidRPr="00AF5D31">
              <w:rPr>
                <w:color w:val="auto"/>
                <w:lang w:val="uk-UA"/>
              </w:rPr>
              <w:t xml:space="preserve">79005 </w:t>
            </w:r>
            <w:r w:rsidRPr="00AF5D31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 w:eastAsia="uk-UA"/>
              </w:rPr>
              <w:t>Факультет та кафедра, за якою закріплена дисци</w:t>
            </w:r>
            <w:r w:rsidRPr="00AF5D31">
              <w:rPr>
                <w:b/>
                <w:color w:val="auto"/>
                <w:lang w:val="uk-UA" w:eastAsia="uk-UA"/>
              </w:rPr>
              <w:t>п</w:t>
            </w:r>
            <w:r w:rsidRPr="00AF5D31">
              <w:rPr>
                <w:b/>
                <w:color w:val="auto"/>
                <w:lang w:val="uk-UA" w:eastAsia="uk-UA"/>
              </w:rPr>
              <w:t>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17744E" w:rsidP="00AF5D31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б</w:t>
            </w:r>
            <w:r w:rsidR="00683087" w:rsidRPr="00AF5D31">
              <w:rPr>
                <w:color w:val="auto"/>
                <w:lang w:val="uk-UA"/>
              </w:rPr>
              <w:t xml:space="preserve">іологічний факультет, кафедра </w:t>
            </w:r>
            <w:r w:rsidR="00B934CB" w:rsidRPr="00AF5D31">
              <w:rPr>
                <w:color w:val="auto"/>
                <w:lang w:val="uk-UA"/>
              </w:rPr>
              <w:t>біохімії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C156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4C1569" w:rsidRDefault="00CA0934" w:rsidP="00AF5D31">
            <w:pPr>
              <w:contextualSpacing/>
              <w:jc w:val="both"/>
              <w:rPr>
                <w:lang w:val="uk-UA"/>
              </w:rPr>
            </w:pPr>
            <w:r w:rsidRPr="004C1569">
              <w:rPr>
                <w:color w:val="auto"/>
                <w:lang w:val="uk-UA"/>
              </w:rPr>
              <w:t>01 Освіта / Педагогіка</w:t>
            </w:r>
            <w:r w:rsidR="00683087" w:rsidRPr="004C1569">
              <w:rPr>
                <w:color w:val="auto"/>
                <w:lang w:val="uk-UA"/>
              </w:rPr>
              <w:t xml:space="preserve">, </w:t>
            </w:r>
            <w:r w:rsidRPr="004C1569">
              <w:rPr>
                <w:lang w:val="uk-UA"/>
              </w:rPr>
              <w:t xml:space="preserve">014 Середня освіта </w:t>
            </w:r>
          </w:p>
          <w:p w:rsidR="00683087" w:rsidRPr="004C1569" w:rsidRDefault="00CA0934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lang w:val="uk-UA"/>
              </w:rPr>
              <w:t>(</w:t>
            </w:r>
            <w:r w:rsidR="009131F6" w:rsidRPr="004C1569">
              <w:rPr>
                <w:lang w:val="uk-UA"/>
              </w:rPr>
              <w:t xml:space="preserve">предметна </w:t>
            </w:r>
            <w:r w:rsidRPr="004C1569">
              <w:rPr>
                <w:lang w:val="uk-UA"/>
              </w:rPr>
              <w:t>спеціал</w:t>
            </w:r>
            <w:r w:rsidR="009131F6" w:rsidRPr="004C1569">
              <w:rPr>
                <w:lang w:val="uk-UA"/>
              </w:rPr>
              <w:t>ьність</w:t>
            </w:r>
            <w:r w:rsidRPr="004C1569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683087" w:rsidP="00AF5D31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C1569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965294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color w:val="auto"/>
                <w:lang w:val="uk-UA"/>
              </w:rPr>
              <w:t xml:space="preserve">доцент кафедри </w:t>
            </w:r>
            <w:r w:rsidR="00B934CB" w:rsidRPr="004C1569">
              <w:rPr>
                <w:color w:val="auto"/>
                <w:lang w:val="uk-UA"/>
              </w:rPr>
              <w:t>біохімії</w:t>
            </w:r>
            <w:r w:rsidR="005548D2" w:rsidRPr="005548D2">
              <w:rPr>
                <w:color w:val="auto"/>
                <w:lang w:val="uk-UA"/>
              </w:rPr>
              <w:t xml:space="preserve"> </w:t>
            </w:r>
            <w:r w:rsidR="00D06E24" w:rsidRPr="004C1569">
              <w:rPr>
                <w:color w:val="auto"/>
                <w:lang w:val="uk-UA"/>
              </w:rPr>
              <w:t xml:space="preserve">к.б.н. </w:t>
            </w:r>
            <w:r w:rsidR="00B934CB" w:rsidRPr="004C1569">
              <w:rPr>
                <w:color w:val="auto"/>
                <w:lang w:val="uk-UA"/>
              </w:rPr>
              <w:t>Нагалєвська Марія Романівна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683087" w:rsidP="00AF5D31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4C1569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B934CB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lang w:val="uk-UA"/>
              </w:rPr>
              <w:t>mariia.</w:t>
            </w:r>
            <w:r w:rsidRPr="004C1569">
              <w:t>nagalievska@lnu.edu.ua</w:t>
            </w:r>
          </w:p>
          <w:p w:rsidR="006012C6" w:rsidRPr="004C1569" w:rsidRDefault="006012C6" w:rsidP="00AF5D31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4C1569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CA0934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color w:val="auto"/>
                <w:lang w:val="uk-UA"/>
              </w:rPr>
              <w:t>щ</w:t>
            </w:r>
            <w:r w:rsidR="00BA3E6D" w:rsidRPr="004C1569">
              <w:rPr>
                <w:color w:val="auto"/>
                <w:lang w:val="uk-UA"/>
              </w:rPr>
              <w:t>осереди, 11:00</w:t>
            </w:r>
            <w:r w:rsidRPr="004C1569">
              <w:rPr>
                <w:color w:val="auto"/>
                <w:lang w:val="uk-UA"/>
              </w:rPr>
              <w:t>–</w:t>
            </w:r>
            <w:r w:rsidR="00BA3E6D" w:rsidRPr="004C1569">
              <w:rPr>
                <w:color w:val="auto"/>
                <w:lang w:val="uk-UA"/>
              </w:rPr>
              <w:t>12</w:t>
            </w:r>
            <w:r w:rsidR="00683087" w:rsidRPr="004C1569">
              <w:rPr>
                <w:color w:val="auto"/>
                <w:lang w:val="uk-UA"/>
              </w:rPr>
              <w:t xml:space="preserve">:00 год (вул. Грушевського 4, ауд. </w:t>
            </w:r>
            <w:r w:rsidR="004C1569">
              <w:rPr>
                <w:color w:val="auto"/>
                <w:lang w:val="uk-UA"/>
              </w:rPr>
              <w:t>319</w:t>
            </w:r>
            <w:r w:rsidR="00683087" w:rsidRPr="004C1569">
              <w:rPr>
                <w:color w:val="auto"/>
                <w:lang w:val="uk-UA"/>
              </w:rPr>
              <w:t>)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A01807" w:rsidP="00AF5D31">
            <w:pPr>
              <w:contextualSpacing/>
              <w:jc w:val="both"/>
              <w:rPr>
                <w:color w:val="auto"/>
                <w:lang w:val="uk-UA"/>
              </w:rPr>
            </w:pPr>
            <w:hyperlink r:id="rId5" w:history="1">
              <w:r w:rsidR="00B934CB" w:rsidRPr="004C1569">
                <w:rPr>
                  <w:rStyle w:val="a5"/>
                  <w:color w:val="auto"/>
                  <w:u w:val="none"/>
                </w:rPr>
                <w:t>http</w:t>
              </w:r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bioweb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lnu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edu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ua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/</w:t>
              </w:r>
              <w:r w:rsidR="00B934CB" w:rsidRPr="004C1569">
                <w:rPr>
                  <w:rStyle w:val="a5"/>
                  <w:color w:val="auto"/>
                  <w:u w:val="none"/>
                </w:rPr>
                <w:t>course</w:t>
              </w:r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/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funktsionalni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harchovi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produkty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ta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jihnje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znachennya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dlya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zdorovya</w:t>
              </w:r>
              <w:proofErr w:type="spellEnd"/>
              <w:r w:rsidR="00B934CB" w:rsidRPr="004C1569">
                <w:rPr>
                  <w:rStyle w:val="a5"/>
                  <w:color w:val="auto"/>
                  <w:u w:val="none"/>
                  <w:lang w:val="uk-UA"/>
                </w:rPr>
                <w:t>-</w:t>
              </w:r>
              <w:proofErr w:type="spellStart"/>
              <w:r w:rsidR="00B934CB" w:rsidRPr="004C1569">
                <w:rPr>
                  <w:rStyle w:val="a5"/>
                  <w:color w:val="auto"/>
                  <w:u w:val="none"/>
                </w:rPr>
                <w:t>lyudyny</w:t>
              </w:r>
              <w:proofErr w:type="spellEnd"/>
            </w:hyperlink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AD" w:rsidRPr="00AF5D31" w:rsidRDefault="00B934CB" w:rsidP="00AF5D31">
            <w:pPr>
              <w:tabs>
                <w:tab w:val="num" w:pos="720"/>
              </w:tabs>
              <w:contextualSpacing/>
              <w:jc w:val="both"/>
              <w:rPr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</w:t>
            </w:r>
            <w:r w:rsidR="00F60FAD" w:rsidRPr="00AF5D31">
              <w:rPr>
                <w:color w:val="auto"/>
                <w:lang w:val="uk-UA"/>
              </w:rPr>
              <w:t xml:space="preserve">розуміння </w:t>
            </w:r>
            <w:r w:rsidR="00F60FAD" w:rsidRPr="004C1569">
              <w:rPr>
                <w:bCs/>
                <w:lang w:val="uk-UA"/>
              </w:rPr>
              <w:t>сучасн</w:t>
            </w:r>
            <w:r w:rsidR="00F60FAD" w:rsidRPr="00AF5D31">
              <w:rPr>
                <w:bCs/>
                <w:lang w:val="uk-UA"/>
              </w:rPr>
              <w:t>их</w:t>
            </w:r>
            <w:r w:rsidR="00F60FAD" w:rsidRPr="004C1569">
              <w:rPr>
                <w:bCs/>
                <w:lang w:val="uk-UA"/>
              </w:rPr>
              <w:t>уявленн</w:t>
            </w:r>
            <w:r w:rsidR="00F60FAD" w:rsidRPr="00AF5D31">
              <w:rPr>
                <w:bCs/>
                <w:lang w:val="uk-UA"/>
              </w:rPr>
              <w:t>ь</w:t>
            </w:r>
            <w:r w:rsidR="00F60FAD" w:rsidRPr="004C1569">
              <w:rPr>
                <w:bCs/>
                <w:lang w:val="uk-UA"/>
              </w:rPr>
              <w:t xml:space="preserve"> про джерела, біохімічні властивості, закономірності метаболізму функціонал</w:t>
            </w:r>
            <w:r w:rsidR="00F60FAD" w:rsidRPr="004C1569">
              <w:rPr>
                <w:bCs/>
                <w:lang w:val="uk-UA"/>
              </w:rPr>
              <w:t>ь</w:t>
            </w:r>
            <w:r w:rsidR="00F60FAD" w:rsidRPr="004C1569">
              <w:rPr>
                <w:bCs/>
                <w:lang w:val="uk-UA"/>
              </w:rPr>
              <w:t>них харчових продуктів</w:t>
            </w:r>
            <w:r w:rsidR="00F60FAD" w:rsidRPr="00AF5D31">
              <w:rPr>
                <w:bCs/>
                <w:lang w:val="uk-UA"/>
              </w:rPr>
              <w:t xml:space="preserve"> та їх</w:t>
            </w:r>
            <w:r w:rsidR="00F60FAD" w:rsidRPr="004C1569">
              <w:rPr>
                <w:bCs/>
                <w:lang w:val="uk-UA"/>
              </w:rPr>
              <w:t xml:space="preserve"> вплив на фізіологічні процеси в но</w:t>
            </w:r>
            <w:r w:rsidR="00F60FAD" w:rsidRPr="004C1569">
              <w:rPr>
                <w:bCs/>
                <w:lang w:val="uk-UA"/>
              </w:rPr>
              <w:t>р</w:t>
            </w:r>
            <w:r w:rsidR="00F60FAD" w:rsidRPr="004C1569">
              <w:rPr>
                <w:bCs/>
                <w:lang w:val="uk-UA"/>
              </w:rPr>
              <w:t>мі та за різних патологічних станів та безпека біологічно активних інгредієнтів</w:t>
            </w:r>
            <w:r w:rsidRPr="00AF5D31">
              <w:rPr>
                <w:color w:val="auto"/>
                <w:lang w:val="uk-UA"/>
              </w:rPr>
              <w:t xml:space="preserve">. Тому у курсі представлено як огляд концепцій </w:t>
            </w:r>
            <w:r w:rsidR="00F60FAD" w:rsidRPr="004C1569">
              <w:rPr>
                <w:lang w:val="uk-UA"/>
              </w:rPr>
              <w:t>в</w:t>
            </w:r>
            <w:r w:rsidR="00F60FAD" w:rsidRPr="004C1569">
              <w:rPr>
                <w:lang w:val="uk-UA"/>
              </w:rPr>
              <w:t>и</w:t>
            </w:r>
            <w:r w:rsidR="00F60FAD" w:rsidRPr="004C1569">
              <w:rPr>
                <w:lang w:val="uk-UA"/>
              </w:rPr>
              <w:t>найдення і закономірностями застосування функціональних ха</w:t>
            </w:r>
            <w:r w:rsidR="00F60FAD" w:rsidRPr="004C1569">
              <w:rPr>
                <w:lang w:val="uk-UA"/>
              </w:rPr>
              <w:t>р</w:t>
            </w:r>
            <w:r w:rsidR="00F60FAD" w:rsidRPr="004C1569">
              <w:rPr>
                <w:lang w:val="uk-UA"/>
              </w:rPr>
              <w:t>чових продуктів, розглянути основні нутрієнтні (поживні) комп</w:t>
            </w:r>
            <w:r w:rsidR="00F60FAD" w:rsidRPr="004C1569">
              <w:rPr>
                <w:lang w:val="uk-UA"/>
              </w:rPr>
              <w:t>о</w:t>
            </w:r>
            <w:r w:rsidR="00F60FAD" w:rsidRPr="004C1569">
              <w:rPr>
                <w:lang w:val="uk-UA"/>
              </w:rPr>
              <w:t>ненти продуктів харчування</w:t>
            </w:r>
            <w:r w:rsidRPr="00AF5D31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F60FAD" w:rsidRPr="004C1569">
              <w:rPr>
                <w:lang w:val="uk-UA"/>
              </w:rPr>
              <w:t>встанов</w:t>
            </w:r>
            <w:r w:rsidR="00F60FAD" w:rsidRPr="00AF5D31">
              <w:rPr>
                <w:lang w:val="uk-UA"/>
              </w:rPr>
              <w:t>лення</w:t>
            </w:r>
            <w:r w:rsidR="00F60FAD" w:rsidRPr="004C1569">
              <w:rPr>
                <w:lang w:val="uk-UA"/>
              </w:rPr>
              <w:t xml:space="preserve"> участ</w:t>
            </w:r>
            <w:r w:rsidR="00F60FAD" w:rsidRPr="00AF5D31">
              <w:rPr>
                <w:lang w:val="uk-UA"/>
              </w:rPr>
              <w:t>і</w:t>
            </w:r>
            <w:r w:rsidR="00F60FAD" w:rsidRPr="004C1569">
              <w:rPr>
                <w:lang w:val="uk-UA"/>
              </w:rPr>
              <w:t>нутріцевтиків та функціональних харчових продуктів в галузі охорони здоров'я та профілактики різних захворювань</w:t>
            </w:r>
            <w:r w:rsidRPr="00AF5D31">
              <w:rPr>
                <w:color w:val="auto"/>
                <w:lang w:val="uk-UA"/>
              </w:rPr>
              <w:t xml:space="preserve">. 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Дисципліна «</w:t>
            </w:r>
            <w:r w:rsidR="00F60FAD" w:rsidRPr="00AF5D31">
              <w:rPr>
                <w:color w:val="auto"/>
                <w:lang w:val="uk-UA"/>
              </w:rPr>
              <w:t>Функціональні харчові продукти та їхнє значення для здоров’я людини</w:t>
            </w:r>
            <w:r w:rsidRPr="00AF5D31">
              <w:rPr>
                <w:color w:val="auto"/>
                <w:lang w:val="uk-UA"/>
              </w:rPr>
              <w:t xml:space="preserve">» є </w:t>
            </w:r>
            <w:r w:rsidR="007C0D68" w:rsidRPr="00AF5D31">
              <w:rPr>
                <w:color w:val="auto"/>
                <w:lang w:val="uk-UA"/>
              </w:rPr>
              <w:t>вибірковою</w:t>
            </w:r>
            <w:r w:rsidRPr="00AF5D31">
              <w:rPr>
                <w:color w:val="auto"/>
                <w:lang w:val="uk-UA"/>
              </w:rPr>
              <w:t xml:space="preserve"> дисципліною зі спеціальності 014 Середня освіта для освітньої програми магістра, яка виклад</w:t>
            </w:r>
            <w:r w:rsidRPr="00AF5D31">
              <w:rPr>
                <w:color w:val="auto"/>
                <w:lang w:val="uk-UA"/>
              </w:rPr>
              <w:t>а</w:t>
            </w:r>
            <w:r w:rsidRPr="00AF5D31">
              <w:rPr>
                <w:color w:val="auto"/>
                <w:lang w:val="uk-UA"/>
              </w:rPr>
              <w:t>ється в І</w:t>
            </w:r>
            <w:r w:rsidR="00F60FAD" w:rsidRPr="00AF5D31">
              <w:rPr>
                <w:color w:val="auto"/>
                <w:lang w:val="uk-UA"/>
              </w:rPr>
              <w:t>ІІ</w:t>
            </w:r>
            <w:r w:rsidRPr="00AF5D31">
              <w:rPr>
                <w:color w:val="auto"/>
                <w:lang w:val="uk-UA"/>
              </w:rPr>
              <w:t xml:space="preserve"> семестрі в обсязі </w:t>
            </w:r>
            <w:r w:rsidR="00F60FAD" w:rsidRPr="00AF5D31">
              <w:rPr>
                <w:color w:val="auto"/>
                <w:lang w:val="uk-UA"/>
              </w:rPr>
              <w:t>3</w:t>
            </w:r>
            <w:r w:rsidRPr="00AF5D31">
              <w:rPr>
                <w:color w:val="auto"/>
                <w:lang w:val="uk-UA"/>
              </w:rPr>
              <w:t xml:space="preserve"> кредитів (за Європейською Креди</w:t>
            </w:r>
            <w:r w:rsidRPr="00AF5D31">
              <w:rPr>
                <w:color w:val="auto"/>
                <w:lang w:val="uk-UA"/>
              </w:rPr>
              <w:t>т</w:t>
            </w:r>
            <w:r w:rsidRPr="00AF5D31">
              <w:rPr>
                <w:color w:val="auto"/>
                <w:lang w:val="uk-UA"/>
              </w:rPr>
              <w:t>но-Трансферною</w:t>
            </w:r>
            <w:r w:rsidR="009131F6" w:rsidRPr="00AF5D31">
              <w:rPr>
                <w:color w:val="auto"/>
                <w:lang w:val="uk-UA"/>
              </w:rPr>
              <w:t xml:space="preserve"> Системою</w:t>
            </w:r>
            <w:r w:rsidRPr="00AF5D31">
              <w:rPr>
                <w:color w:val="auto"/>
                <w:lang w:val="uk-UA"/>
              </w:rPr>
              <w:t>).</w:t>
            </w:r>
          </w:p>
          <w:p w:rsidR="00965294" w:rsidRPr="00AF5D31" w:rsidRDefault="00965294" w:rsidP="00AF5D31">
            <w:pPr>
              <w:jc w:val="both"/>
              <w:rPr>
                <w:lang w:val="uk-UA"/>
              </w:rPr>
            </w:pPr>
            <w:r w:rsidRPr="00AF5D31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F60FAD" w:rsidRPr="00AF5D31" w:rsidRDefault="00F60FAD" w:rsidP="00AF5D31">
            <w:pPr>
              <w:ind w:left="669" w:hanging="142"/>
              <w:jc w:val="both"/>
              <w:rPr>
                <w:lang w:val="uk-UA"/>
              </w:rPr>
            </w:pPr>
            <w:r w:rsidRPr="00AF5D31">
              <w:rPr>
                <w:lang w:val="uk-UA"/>
              </w:rPr>
              <w:t>1. Нутрієнтні (поживні) компоненти продуктів харчування.</w:t>
            </w:r>
          </w:p>
          <w:p w:rsidR="00D2096F" w:rsidRPr="00AF5D31" w:rsidRDefault="00F60FAD" w:rsidP="00AF5D31">
            <w:pPr>
              <w:ind w:left="669" w:hanging="142"/>
              <w:jc w:val="both"/>
              <w:rPr>
                <w:lang w:val="uk-UA"/>
              </w:rPr>
            </w:pPr>
            <w:r w:rsidRPr="00AF5D31">
              <w:rPr>
                <w:lang w:val="uk-UA"/>
              </w:rPr>
              <w:t>2. Нутріцевтики та функціональні харчові продукти в галузі охорони здоров'я та профілактики захворювань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68" w:rsidRPr="00AF5D31" w:rsidRDefault="007C0D68" w:rsidP="00AF5D31">
            <w:pPr>
              <w:jc w:val="both"/>
              <w:rPr>
                <w:lang w:val="uk-UA"/>
              </w:rPr>
            </w:pPr>
            <w:r w:rsidRPr="00AF5D31">
              <w:rPr>
                <w:color w:val="auto"/>
                <w:lang w:val="uk-UA"/>
              </w:rPr>
              <w:t>Метою вивчення вибіркової дисципліни «Функціональні харчові продукти та їхнє значення для здоров’я людини» є ознайомлення студентів із біологічно активними компонентами продуктів харч</w:t>
            </w:r>
            <w:r w:rsidRPr="00AF5D31">
              <w:rPr>
                <w:color w:val="auto"/>
                <w:lang w:val="uk-UA"/>
              </w:rPr>
              <w:t>у</w:t>
            </w:r>
            <w:r w:rsidRPr="00AF5D31">
              <w:rPr>
                <w:color w:val="auto"/>
                <w:lang w:val="uk-UA"/>
              </w:rPr>
              <w:t>вання, основними нутріцевтиками та функціональними харчовими продуктами в галузі охорони здоров'я та профілактики захвор</w:t>
            </w:r>
            <w:r w:rsidRPr="00AF5D31">
              <w:rPr>
                <w:color w:val="auto"/>
                <w:lang w:val="uk-UA"/>
              </w:rPr>
              <w:t>ю</w:t>
            </w:r>
            <w:r w:rsidRPr="00AF5D31">
              <w:rPr>
                <w:color w:val="auto"/>
                <w:lang w:val="uk-UA"/>
              </w:rPr>
              <w:t>вань, основними закономірності молекулярних механізмів функц</w:t>
            </w:r>
            <w:r w:rsidRPr="00AF5D31">
              <w:rPr>
                <w:color w:val="auto"/>
                <w:lang w:val="uk-UA"/>
              </w:rPr>
              <w:t>і</w:t>
            </w:r>
            <w:r w:rsidRPr="00AF5D31">
              <w:rPr>
                <w:color w:val="auto"/>
                <w:lang w:val="uk-UA"/>
              </w:rPr>
              <w:t xml:space="preserve">онування специфічних функціональних харчових продуктів для розуміння взаємозв’язку </w:t>
            </w:r>
            <w:r w:rsidRPr="004C1569">
              <w:rPr>
                <w:lang w:val="uk-UA"/>
              </w:rPr>
              <w:t>між молекулярною та хімічною структ</w:t>
            </w:r>
            <w:r w:rsidRPr="004C1569">
              <w:rPr>
                <w:lang w:val="uk-UA"/>
              </w:rPr>
              <w:t>у</w:t>
            </w:r>
            <w:r w:rsidRPr="004C1569">
              <w:rPr>
                <w:lang w:val="uk-UA"/>
              </w:rPr>
              <w:t>рою біологічно активних компонентів продуктів харчування з їх нутріцевтичним та фармакологічним впливом на здоров’я людини</w:t>
            </w:r>
            <w:r w:rsidRPr="00AF5D31">
              <w:rPr>
                <w:color w:val="auto"/>
                <w:lang w:val="uk-UA"/>
              </w:rPr>
              <w:t>.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F5D31">
              <w:rPr>
                <w:color w:val="auto"/>
                <w:lang w:val="uk-UA" w:eastAsia="uk-UA"/>
              </w:rPr>
              <w:t>Основна література:</w:t>
            </w:r>
          </w:p>
          <w:p w:rsidR="007C0D68" w:rsidRPr="004C1569" w:rsidRDefault="007C0D68" w:rsidP="00AF5D3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Bagchi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H.G.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Preuss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Swaroop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Nutraceuticals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Fun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tional Foods in Human Health and Disease Prevention // CRC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PressTaylor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Francis Group. – 2016</w:t>
            </w:r>
          </w:p>
          <w:p w:rsidR="007C0D68" w:rsidRPr="004C1569" w:rsidRDefault="007C0D68" w:rsidP="00AF5D3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E.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Aluko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 Foods and Nutraceuticals // Springer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Science+Business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Media, LLC. – 2012</w:t>
            </w:r>
          </w:p>
          <w:p w:rsidR="007C0D68" w:rsidRPr="00AF5D31" w:rsidRDefault="007C0D68" w:rsidP="00AF5D3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A.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Vattem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Maitin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Functional Foods, Nutraceuticals and Natural Products: Concepts and </w:t>
            </w:r>
            <w:proofErr w:type="gram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 /</w:t>
            </w:r>
            <w:proofErr w:type="gram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DEStech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5D31">
              <w:rPr>
                <w:rFonts w:ascii="Times New Roman" w:eastAsia="MS Mincho" w:hAnsi="Times New Roman" w:cs="Times New Roman" w:hint="eastAsia"/>
                <w:sz w:val="24"/>
                <w:szCs w:val="24"/>
                <w:lang w:val="ru-RU"/>
              </w:rPr>
              <w:t>‑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</w:t>
            </w:r>
          </w:p>
          <w:p w:rsidR="007C0D68" w:rsidRPr="004C1569" w:rsidRDefault="007C0D68" w:rsidP="00AF5D3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R. Ferguson Nutrigenomics and </w:t>
            </w:r>
            <w:proofErr w:type="spellStart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Nutrigenetics</w:t>
            </w:r>
            <w:proofErr w:type="spellEnd"/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Functional Foods and Personalized Nutrition // CRC Press Taylor &amp; Fra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 Group. – 2014</w:t>
            </w:r>
          </w:p>
          <w:p w:rsidR="00683087" w:rsidRPr="00AF5D31" w:rsidRDefault="00683087" w:rsidP="00AF5D31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F5D31">
              <w:rPr>
                <w:color w:val="auto"/>
                <w:lang w:val="uk-UA" w:eastAsia="uk-UA"/>
              </w:rPr>
              <w:t>Додаткова література:</w:t>
            </w:r>
          </w:p>
          <w:p w:rsidR="007C0D68" w:rsidRPr="004C1569" w:rsidRDefault="007C0D68" w:rsidP="00AF5D31">
            <w:pPr>
              <w:pStyle w:val="a3"/>
              <w:numPr>
                <w:ilvl w:val="0"/>
                <w:numId w:val="8"/>
              </w:numPr>
              <w:tabs>
                <w:tab w:val="left" w:pos="4290"/>
              </w:tabs>
              <w:spacing w:after="0" w:line="240" w:lineRule="auto"/>
              <w:ind w:left="6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Alberts B., Johnson A., Lewis J., Raff M., Roberts K., Walter P. Molecular biology of the Cell, 5th edition. – Garland Science, 2008.</w:t>
            </w:r>
          </w:p>
          <w:p w:rsidR="007C0D68" w:rsidRPr="004C1569" w:rsidRDefault="007C0D68" w:rsidP="00AF5D31">
            <w:pPr>
              <w:pStyle w:val="a3"/>
              <w:numPr>
                <w:ilvl w:val="0"/>
                <w:numId w:val="8"/>
              </w:numPr>
              <w:tabs>
                <w:tab w:val="left" w:pos="4290"/>
              </w:tabs>
              <w:spacing w:after="0" w:line="240" w:lineRule="auto"/>
              <w:ind w:left="6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 M. Inflammatory Signaling Through Leukotriene Rece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tors in Atherosclerosis // Current Atherosclerosis Reports. – 2008. – Vol. 10. – P. 244–251</w:t>
            </w:r>
          </w:p>
          <w:p w:rsidR="00683087" w:rsidRPr="00AF5D31" w:rsidRDefault="007C0D68" w:rsidP="00AF5D3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6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C1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Bruce Alberts Alexander Johnson, Julian Lewis, Martin Raff, Keith Roberts, Peter Walter. 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MolecularbiologyoftheCell, 5th edition. – GarlandScience, 2008.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D67F4C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90 год.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D67F4C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 xml:space="preserve">36 </w:t>
            </w:r>
            <w:r w:rsidRPr="00AF5D31">
              <w:rPr>
                <w:color w:val="auto"/>
                <w:lang w:val="uk-UA"/>
              </w:rPr>
              <w:t>годин аудиторних занять. З них 24 годин лекцій, 12 годин лаб</w:t>
            </w:r>
            <w:r w:rsidRPr="00AF5D31">
              <w:rPr>
                <w:color w:val="auto"/>
                <w:lang w:val="uk-UA"/>
              </w:rPr>
              <w:t>о</w:t>
            </w:r>
            <w:r w:rsidRPr="00AF5D31">
              <w:rPr>
                <w:color w:val="auto"/>
                <w:lang w:val="uk-UA"/>
              </w:rPr>
              <w:t>раторних робіт/практичних занять та 54 годин самостійної роботи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AF5D31">
              <w:rPr>
                <w:color w:val="auto"/>
                <w:lang w:val="uk-UA"/>
              </w:rPr>
              <w:t>буде:</w:t>
            </w:r>
          </w:p>
          <w:p w:rsidR="00683087" w:rsidRPr="00AF5D31" w:rsidRDefault="00D67F4C" w:rsidP="00AF5D31">
            <w:pPr>
              <w:numPr>
                <w:ilvl w:val="0"/>
                <w:numId w:val="1"/>
              </w:num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з</w:t>
            </w:r>
            <w:r w:rsidR="00A83458" w:rsidRPr="00AF5D31">
              <w:rPr>
                <w:color w:val="auto"/>
                <w:lang w:val="uk-UA"/>
              </w:rPr>
              <w:t>нати</w:t>
            </w:r>
            <w:r w:rsidRPr="00AF5D31">
              <w:rPr>
                <w:color w:val="auto"/>
                <w:lang w:val="uk-UA"/>
              </w:rPr>
              <w:t xml:space="preserve"> головні проблеми і тенденції розвитку досліджень функціональних харчових продуктів; різні типи, основні закономірності структурної організації біологічно активних речовин у складі функціональних продуктів, особливості функціонування таких речовин при різних фізіологічних станах, потенційні прикладні аспекти застосування дося</w:t>
            </w:r>
            <w:r w:rsidRPr="00AF5D31">
              <w:rPr>
                <w:color w:val="auto"/>
                <w:lang w:val="uk-UA"/>
              </w:rPr>
              <w:t>г</w:t>
            </w:r>
            <w:r w:rsidRPr="00AF5D31">
              <w:rPr>
                <w:color w:val="auto"/>
                <w:lang w:val="uk-UA"/>
              </w:rPr>
              <w:t>нень досліджень в галузі виявлення функціональних прод</w:t>
            </w:r>
            <w:r w:rsidRPr="00AF5D31">
              <w:rPr>
                <w:color w:val="auto"/>
                <w:lang w:val="uk-UA"/>
              </w:rPr>
              <w:t>у</w:t>
            </w:r>
            <w:r w:rsidRPr="00AF5D31">
              <w:rPr>
                <w:color w:val="auto"/>
                <w:lang w:val="uk-UA"/>
              </w:rPr>
              <w:t>ктів в біології та медицині</w:t>
            </w:r>
            <w:r w:rsidR="00683087" w:rsidRPr="00AF5D31">
              <w:rPr>
                <w:lang w:val="uk-UA"/>
              </w:rPr>
              <w:t>;</w:t>
            </w:r>
          </w:p>
          <w:p w:rsidR="00683087" w:rsidRPr="00AF5D31" w:rsidRDefault="00A83458" w:rsidP="00AF5D31">
            <w:pPr>
              <w:numPr>
                <w:ilvl w:val="0"/>
                <w:numId w:val="1"/>
              </w:num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вміти</w:t>
            </w:r>
            <w:r w:rsidR="00D67F4C" w:rsidRPr="00AF5D31">
              <w:rPr>
                <w:color w:val="auto"/>
                <w:lang w:val="uk-UA"/>
              </w:rPr>
              <w:t xml:space="preserve"> проводити системний аналіз характеру структурно-функціональної організації біологічно активних речовин при різних фізіологічних станах, аналізувати, описувати та пояснювати зміни фізіологічного стану організму у відп</w:t>
            </w:r>
            <w:r w:rsidR="00D67F4C" w:rsidRPr="00AF5D31">
              <w:rPr>
                <w:color w:val="auto"/>
                <w:lang w:val="uk-UA"/>
              </w:rPr>
              <w:t>о</w:t>
            </w:r>
            <w:r w:rsidR="00D67F4C" w:rsidRPr="00AF5D31">
              <w:rPr>
                <w:color w:val="auto"/>
                <w:lang w:val="uk-UA"/>
              </w:rPr>
              <w:t>відь на застосування функціональних продуктів, застосов</w:t>
            </w:r>
            <w:r w:rsidR="00D67F4C" w:rsidRPr="00AF5D31">
              <w:rPr>
                <w:color w:val="auto"/>
                <w:lang w:val="uk-UA"/>
              </w:rPr>
              <w:t>у</w:t>
            </w:r>
            <w:r w:rsidR="00D67F4C" w:rsidRPr="00AF5D31">
              <w:rPr>
                <w:color w:val="auto"/>
                <w:lang w:val="uk-UA"/>
              </w:rPr>
              <w:t>вати отримані знання для аналізу причинно-наслідкових взаємодій в процесі клітинного розвитку за умов норми та патології, орієнтуватися в принципових питаннях і теоріях сучасної клітинної біології, вміти самостійно проводити п</w:t>
            </w:r>
            <w:r w:rsidR="00D67F4C" w:rsidRPr="00AF5D31">
              <w:rPr>
                <w:color w:val="auto"/>
                <w:lang w:val="uk-UA"/>
              </w:rPr>
              <w:t>і</w:t>
            </w:r>
            <w:r w:rsidR="00D67F4C" w:rsidRPr="00AF5D31">
              <w:rPr>
                <w:color w:val="auto"/>
                <w:lang w:val="uk-UA"/>
              </w:rPr>
              <w:t>дбір та аналіз сучасної біологічної наукової інформації</w:t>
            </w:r>
            <w:r w:rsidR="00683087" w:rsidRPr="00AF5D31">
              <w:rPr>
                <w:color w:val="auto"/>
                <w:lang w:val="uk-UA"/>
              </w:rPr>
              <w:t>.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D67F4C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нутріцевтики, функціональні харчові продукти, </w:t>
            </w:r>
            <w:r w:rsidR="00E94DAD" w:rsidRPr="00AF5D31">
              <w:rPr>
                <w:color w:val="auto"/>
                <w:lang w:val="uk-UA"/>
              </w:rPr>
              <w:t>продукти харч</w:t>
            </w:r>
            <w:r w:rsidR="00E94DAD" w:rsidRPr="00AF5D31">
              <w:rPr>
                <w:color w:val="auto"/>
                <w:lang w:val="uk-UA"/>
              </w:rPr>
              <w:t>у</w:t>
            </w:r>
            <w:r w:rsidR="00E94DAD" w:rsidRPr="00AF5D31">
              <w:rPr>
                <w:color w:val="auto"/>
                <w:lang w:val="uk-UA"/>
              </w:rPr>
              <w:t>вання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A83458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очний</w:t>
            </w:r>
            <w:r w:rsidR="00683087" w:rsidRPr="00AF5D31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A83458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color w:val="auto"/>
                <w:lang w:val="uk-UA"/>
              </w:rPr>
              <w:t xml:space="preserve">проведення </w:t>
            </w:r>
            <w:r w:rsidR="00683087" w:rsidRPr="004C1569">
              <w:rPr>
                <w:color w:val="auto"/>
                <w:lang w:val="uk-UA"/>
              </w:rPr>
              <w:t xml:space="preserve">лекцій, </w:t>
            </w:r>
            <w:r w:rsidR="00E94DAD" w:rsidRPr="004C1569">
              <w:rPr>
                <w:color w:val="auto"/>
                <w:lang w:val="uk-UA"/>
              </w:rPr>
              <w:t xml:space="preserve">практичних </w:t>
            </w:r>
            <w:r w:rsidR="00683087" w:rsidRPr="004C1569">
              <w:rPr>
                <w:color w:val="auto"/>
                <w:lang w:val="uk-UA"/>
              </w:rPr>
              <w:t>робіт та консультації для кращого розуміння тем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A83458" w:rsidP="00AF5D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C156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4C156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AF5D31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C1569" w:rsidRDefault="00A83458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4C1569">
              <w:rPr>
                <w:color w:val="auto"/>
                <w:lang w:val="uk-UA"/>
              </w:rPr>
              <w:t xml:space="preserve">залік </w:t>
            </w:r>
            <w:r w:rsidR="00683087" w:rsidRPr="004C1569">
              <w:rPr>
                <w:color w:val="auto"/>
                <w:lang w:val="uk-UA"/>
              </w:rPr>
              <w:t>у кінці семестру</w:t>
            </w:r>
            <w:bookmarkStart w:id="0" w:name="_GoBack"/>
            <w:bookmarkEnd w:id="0"/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AF5D31" w:rsidP="00AF5D31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="00E94DAD" w:rsidRPr="00AF5D31">
              <w:rPr>
                <w:color w:val="auto"/>
                <w:lang w:val="uk-UA"/>
              </w:rPr>
              <w:t xml:space="preserve">ля вивчення курсу студенти потребують базових знань з </w:t>
            </w:r>
            <w:r w:rsidR="00E94DAD" w:rsidRPr="004C1569">
              <w:rPr>
                <w:bCs/>
                <w:lang w:val="uk-UA"/>
              </w:rPr>
              <w:t>анатомі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 xml:space="preserve"> та фізіологі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 xml:space="preserve"> людини і тварин, цитологі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>, гістологі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>, біохімі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>, ген</w:t>
            </w:r>
            <w:r w:rsidR="00E94DAD" w:rsidRPr="004C1569">
              <w:rPr>
                <w:bCs/>
                <w:lang w:val="uk-UA"/>
              </w:rPr>
              <w:t>е</w:t>
            </w:r>
            <w:r w:rsidR="00E94DAD" w:rsidRPr="004C1569">
              <w:rPr>
                <w:bCs/>
                <w:lang w:val="uk-UA"/>
              </w:rPr>
              <w:t>тика, мікробіологі</w:t>
            </w:r>
            <w:r w:rsidR="00E94DAD" w:rsidRPr="00AF5D31">
              <w:rPr>
                <w:bCs/>
                <w:lang w:val="uk-UA"/>
              </w:rPr>
              <w:t>ї</w:t>
            </w:r>
            <w:r w:rsidR="00E94DAD" w:rsidRPr="004C1569">
              <w:rPr>
                <w:bCs/>
                <w:lang w:val="uk-UA"/>
              </w:rPr>
              <w:t xml:space="preserve"> та вірусологі</w:t>
            </w:r>
            <w:r w:rsidR="00E94DAD" w:rsidRPr="00AF5D31">
              <w:rPr>
                <w:bCs/>
                <w:lang w:val="uk-UA"/>
              </w:rPr>
              <w:t>ї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Навчальні методи та т</w:t>
            </w:r>
            <w:r w:rsidRPr="00AF5D31">
              <w:rPr>
                <w:b/>
                <w:color w:val="auto"/>
                <w:lang w:val="uk-UA"/>
              </w:rPr>
              <w:t>е</w:t>
            </w:r>
            <w:r w:rsidRPr="00AF5D31">
              <w:rPr>
                <w:b/>
                <w:color w:val="auto"/>
                <w:lang w:val="uk-UA"/>
              </w:rPr>
              <w:t>хніки, які будуть вик</w:t>
            </w:r>
            <w:r w:rsidRPr="00AF5D31">
              <w:rPr>
                <w:b/>
                <w:color w:val="auto"/>
                <w:lang w:val="uk-UA"/>
              </w:rPr>
              <w:t>о</w:t>
            </w:r>
            <w:r w:rsidRPr="00AF5D31">
              <w:rPr>
                <w:b/>
                <w:color w:val="auto"/>
                <w:lang w:val="uk-UA"/>
              </w:rPr>
              <w:t>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D06E24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 xml:space="preserve">лекції, </w:t>
            </w:r>
            <w:r w:rsidR="00A83458" w:rsidRPr="00AF5D31">
              <w:rPr>
                <w:color w:val="auto"/>
                <w:lang w:val="uk-UA"/>
              </w:rPr>
              <w:t xml:space="preserve">презентація </w:t>
            </w:r>
            <w:r w:rsidR="00683087" w:rsidRPr="00AF5D31">
              <w:rPr>
                <w:color w:val="auto"/>
                <w:lang w:val="uk-UA"/>
              </w:rPr>
              <w:t>(ілюстрація, демонстрація), розповіді, поясне</w:t>
            </w:r>
            <w:r w:rsidR="00683087" w:rsidRPr="00AF5D31">
              <w:rPr>
                <w:color w:val="auto"/>
                <w:lang w:val="uk-UA"/>
              </w:rPr>
              <w:t>н</w:t>
            </w:r>
            <w:r w:rsidR="00683087" w:rsidRPr="00AF5D31">
              <w:rPr>
                <w:color w:val="auto"/>
                <w:lang w:val="uk-UA"/>
              </w:rPr>
              <w:t xml:space="preserve">ня, розв’язування </w:t>
            </w:r>
            <w:r w:rsidR="0024667C" w:rsidRPr="00AF5D31">
              <w:rPr>
                <w:color w:val="auto"/>
                <w:lang w:val="uk-UA"/>
              </w:rPr>
              <w:t xml:space="preserve">вправ і </w:t>
            </w:r>
            <w:r w:rsidR="00683087" w:rsidRPr="00AF5D31">
              <w:rPr>
                <w:color w:val="auto"/>
                <w:lang w:val="uk-UA"/>
              </w:rPr>
              <w:t>задач, дискусія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A83458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персональний комп’ютер, з</w:t>
            </w:r>
            <w:r w:rsidRPr="00AF5D31">
              <w:rPr>
                <w:lang w:val="uk-UA"/>
              </w:rPr>
              <w:t xml:space="preserve">агальновживані </w:t>
            </w:r>
            <w:r w:rsidR="00683087" w:rsidRPr="00AF5D31">
              <w:rPr>
                <w:lang w:val="uk-UA"/>
              </w:rPr>
              <w:t>комп'ютерні програми і операційні системи</w:t>
            </w:r>
            <w:r w:rsidRPr="00AF5D31">
              <w:rPr>
                <w:lang w:val="uk-UA"/>
              </w:rPr>
              <w:t>,</w:t>
            </w:r>
            <w:r w:rsidRPr="00AF5D31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t>Критерії оцінювання (окремо для кожного в</w:t>
            </w:r>
            <w:r w:rsidRPr="00AF5D31">
              <w:rPr>
                <w:b/>
                <w:color w:val="auto"/>
                <w:lang w:val="uk-UA"/>
              </w:rPr>
              <w:t>и</w:t>
            </w:r>
            <w:r w:rsidRPr="00AF5D31">
              <w:rPr>
                <w:b/>
                <w:color w:val="auto"/>
                <w:lang w:val="uk-UA"/>
              </w:rPr>
              <w:t>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AD" w:rsidRPr="00AF5D31" w:rsidRDefault="00E94DAD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Максимальна кількість балів при оцінюванні знань студентів з дисципліни, яка завершується заліком, становить за поточну усп</w:t>
            </w:r>
            <w:r w:rsidRPr="00AF5D31">
              <w:rPr>
                <w:color w:val="auto"/>
                <w:lang w:val="uk-UA"/>
              </w:rPr>
              <w:t>і</w:t>
            </w:r>
            <w:r w:rsidRPr="00AF5D31">
              <w:rPr>
                <w:color w:val="auto"/>
                <w:lang w:val="uk-UA"/>
              </w:rPr>
              <w:t>шність 100 балів. Поточне тестування кожного змістовного мод</w:t>
            </w:r>
            <w:r w:rsidRPr="00AF5D31">
              <w:rPr>
                <w:color w:val="auto"/>
                <w:lang w:val="uk-UA"/>
              </w:rPr>
              <w:t>у</w:t>
            </w:r>
            <w:r w:rsidRPr="00AF5D31">
              <w:rPr>
                <w:color w:val="auto"/>
                <w:lang w:val="uk-UA"/>
              </w:rPr>
              <w:t>ля включає питання лекційного курсу, практичних робіт та само</w:t>
            </w:r>
            <w:r w:rsidRPr="00AF5D31">
              <w:rPr>
                <w:color w:val="auto"/>
                <w:lang w:val="uk-UA"/>
              </w:rPr>
              <w:t>с</w:t>
            </w:r>
            <w:r w:rsidRPr="00AF5D31">
              <w:rPr>
                <w:color w:val="auto"/>
                <w:lang w:val="uk-UA"/>
              </w:rPr>
              <w:t xml:space="preserve">тійної роботи (разом 50 балів): </w:t>
            </w:r>
          </w:p>
          <w:p w:rsidR="00E94DAD" w:rsidRPr="00AF5D31" w:rsidRDefault="00E94DAD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за поточне тестування максимально 50 балів за питання лекційн</w:t>
            </w:r>
            <w:r w:rsidRPr="00AF5D31">
              <w:rPr>
                <w:color w:val="auto"/>
                <w:lang w:val="uk-UA"/>
              </w:rPr>
              <w:t>о</w:t>
            </w:r>
            <w:r w:rsidRPr="00AF5D31">
              <w:rPr>
                <w:color w:val="auto"/>
                <w:lang w:val="uk-UA"/>
              </w:rPr>
              <w:t>го курсу та самостійної роботи;</w:t>
            </w:r>
          </w:p>
          <w:p w:rsidR="00E94DAD" w:rsidRPr="00AF5D31" w:rsidRDefault="00E94DAD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за питання практичних робіт 50 балів;</w:t>
            </w:r>
          </w:p>
          <w:p w:rsidR="00B45F1B" w:rsidRPr="00AF5D31" w:rsidRDefault="00E94DAD" w:rsidP="00AF5D31">
            <w:pPr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Рейтингова оцінка студента перед підсумковим контролем визн</w:t>
            </w:r>
            <w:r w:rsidRPr="00AF5D31">
              <w:rPr>
                <w:color w:val="auto"/>
                <w:lang w:val="uk-UA"/>
              </w:rPr>
              <w:t>а</w:t>
            </w:r>
            <w:r w:rsidRPr="00AF5D31">
              <w:rPr>
                <w:color w:val="auto"/>
                <w:lang w:val="uk-UA"/>
              </w:rPr>
              <w:t>чається шляхом сумування балів за всі вищеописані види робіт студента під час навчального семестру.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AF5D31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AF5D31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AF5D31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AF5D31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основні історичні аспекти та концепції науки про фу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кціональні харчові продукти.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поняття «функціональний харчовий продукт» та його обмеження.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застосування функціональних харчових продуктів у порівнянні з фармацевтичними препаратами.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нутріцевтиків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функціональні харчові продукти та їх класифікації.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Різниця між нутріцевтиками та функціональними харчовими продуктами.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та охарактеризуйте біологічно активні вуглеводи.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резистентні крохмалі та можливості їх застосування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коротко ланцюгових жирних кислот в процесі запалення.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Назвіть та охарактеризуйте біологічно активні ліпіди.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середньо-ланцюгових жирних кислот.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Довголанцюгові жирні кислоти (мононенасичені жирні ки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лоти, поліненасичені жирні кислоти, омега-3 та омега-6 жирні кислоти) та можливості їхнього використання.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виготовлення біологічно активних пептидів.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приклади харчових протеїнів.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Антигіпертензивні пептиди.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Опіоїдні пептиди.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Пептиди з антиоксидантими властивостями.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та охарактеризуйте біологічно активні полі феноли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поліфенольні продукти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каротиноїди та обмеження їх застосування.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нутріцевтиків в підтримці стану здоровя та профілактиці захворювань.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нутріцевтиків при ожирінні, діабеті та метаб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лічному синдромі.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Модуляція функцій мозку нутріцевтикими.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нутріцевтиків у підтримці функціонування імунної 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системи. </w:t>
            </w:r>
          </w:p>
          <w:p w:rsidR="002A5845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Обмежння використання нутріцевтиків при онкологічних з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хворюваннях. </w:t>
            </w:r>
          </w:p>
          <w:p w:rsidR="00683087" w:rsidRPr="00AF5D31" w:rsidRDefault="002A5845" w:rsidP="00AF5D31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використання нутріцевтиків для корекції пор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F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 сну. </w:t>
            </w:r>
          </w:p>
        </w:tc>
      </w:tr>
      <w:tr w:rsidR="00683087" w:rsidRPr="005548D2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F5D3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F5D31" w:rsidRDefault="00683087" w:rsidP="00AF5D31">
            <w:pPr>
              <w:contextualSpacing/>
              <w:jc w:val="both"/>
              <w:rPr>
                <w:color w:val="auto"/>
                <w:lang w:val="uk-UA"/>
              </w:rPr>
            </w:pPr>
            <w:r w:rsidRPr="00AF5D3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112B98" w:rsidRDefault="00683087" w:rsidP="007F22EF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7F22EF">
      <w:pPr>
        <w:contextualSpacing/>
        <w:rPr>
          <w:lang w:val="uk-UA"/>
        </w:rPr>
      </w:pPr>
    </w:p>
    <w:p w:rsidR="006A68D0" w:rsidRPr="00112B98" w:rsidRDefault="006A68D0" w:rsidP="006A68D0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A68D0">
      <w:pPr>
        <w:contextualSpacing/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r w:rsidR="00435FE5" w:rsidRPr="00F60FAD">
        <w:rPr>
          <w:color w:val="auto"/>
          <w:lang w:val="uk-UA"/>
        </w:rPr>
        <w:t>Функціональні харчові продукти та їхнє значення для здоров’я людини</w:t>
      </w:r>
      <w:r w:rsidRPr="00112B98">
        <w:rPr>
          <w:lang w:val="uk-UA"/>
        </w:rPr>
        <w:t>»</w:t>
      </w:r>
    </w:p>
    <w:p w:rsidR="007C3C78" w:rsidRPr="00112B98" w:rsidRDefault="007C3C78" w:rsidP="006A68D0">
      <w:pPr>
        <w:contextualSpacing/>
        <w:jc w:val="center"/>
        <w:rPr>
          <w:lang w:val="uk-UA"/>
        </w:rPr>
      </w:pPr>
    </w:p>
    <w:p w:rsidR="008A71AC" w:rsidRPr="00112B98" w:rsidRDefault="008A71AC" w:rsidP="007F22EF">
      <w:pPr>
        <w:contextualSpacing/>
        <w:rPr>
          <w:lang w:val="uk-UA"/>
        </w:rPr>
      </w:pPr>
    </w:p>
    <w:tbl>
      <w:tblPr>
        <w:tblStyle w:val="a4"/>
        <w:tblW w:w="10247" w:type="dxa"/>
        <w:tblLayout w:type="fixed"/>
        <w:tblLook w:val="04A0"/>
      </w:tblPr>
      <w:tblGrid>
        <w:gridCol w:w="846"/>
        <w:gridCol w:w="5074"/>
        <w:gridCol w:w="1842"/>
        <w:gridCol w:w="1493"/>
        <w:gridCol w:w="992"/>
      </w:tblGrid>
      <w:tr w:rsidR="00112B98" w:rsidRPr="00112B98" w:rsidTr="00B21502">
        <w:tc>
          <w:tcPr>
            <w:tcW w:w="846" w:type="dxa"/>
            <w:vAlign w:val="center"/>
          </w:tcPr>
          <w:p w:rsidR="00B45F1B" w:rsidRPr="00112B98" w:rsidRDefault="00B45F1B" w:rsidP="009131F6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</w:t>
            </w:r>
            <w:r w:rsidRPr="00112B98">
              <w:rPr>
                <w:lang w:val="uk-UA"/>
              </w:rPr>
              <w:t>ж</w:t>
            </w:r>
            <w:r w:rsidRPr="00112B98">
              <w:rPr>
                <w:lang w:val="uk-UA"/>
              </w:rPr>
              <w:t>день</w:t>
            </w:r>
          </w:p>
        </w:tc>
        <w:tc>
          <w:tcPr>
            <w:tcW w:w="5074" w:type="dxa"/>
            <w:vAlign w:val="center"/>
          </w:tcPr>
          <w:p w:rsidR="00B45F1B" w:rsidRPr="00112B98" w:rsidRDefault="00B45F1B" w:rsidP="009131F6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 w:rsidR="009131F6">
              <w:rPr>
                <w:lang w:val="uk-UA"/>
              </w:rPr>
              <w:t>ь (перелік питань)</w:t>
            </w:r>
          </w:p>
        </w:tc>
        <w:tc>
          <w:tcPr>
            <w:tcW w:w="1842" w:type="dxa"/>
            <w:vAlign w:val="center"/>
          </w:tcPr>
          <w:p w:rsidR="00112B98" w:rsidRPr="00112B98" w:rsidRDefault="00B45F1B" w:rsidP="00112B98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>Форма діяльно</w:t>
            </w:r>
            <w:r w:rsidRPr="00112B98">
              <w:rPr>
                <w:lang w:val="uk-UA"/>
              </w:rPr>
              <w:t>с</w:t>
            </w:r>
            <w:r w:rsidRPr="00112B98">
              <w:rPr>
                <w:lang w:val="uk-UA"/>
              </w:rPr>
              <w:t xml:space="preserve">ті </w:t>
            </w:r>
          </w:p>
          <w:p w:rsidR="00B45F1B" w:rsidRPr="00112B98" w:rsidRDefault="00B45F1B" w:rsidP="00112B98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1493" w:type="dxa"/>
            <w:vAlign w:val="center"/>
          </w:tcPr>
          <w:p w:rsidR="00B45F1B" w:rsidRPr="00112B98" w:rsidRDefault="00112B98" w:rsidP="00112B98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992" w:type="dxa"/>
            <w:vAlign w:val="center"/>
          </w:tcPr>
          <w:p w:rsidR="00B45F1B" w:rsidRPr="00112B98" w:rsidRDefault="00B45F1B" w:rsidP="00112B98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</w:t>
            </w:r>
            <w:r w:rsidRPr="00112B98">
              <w:rPr>
                <w:lang w:val="uk-UA"/>
              </w:rPr>
              <w:t>о</w:t>
            </w:r>
            <w:r w:rsidRPr="00112B98">
              <w:rPr>
                <w:lang w:val="uk-UA"/>
              </w:rPr>
              <w:t>нання</w:t>
            </w:r>
          </w:p>
        </w:tc>
      </w:tr>
      <w:tr w:rsidR="00112B98" w:rsidRPr="00112B98" w:rsidTr="00B21502">
        <w:tc>
          <w:tcPr>
            <w:tcW w:w="846" w:type="dxa"/>
          </w:tcPr>
          <w:p w:rsidR="00B45F1B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74" w:type="dxa"/>
          </w:tcPr>
          <w:p w:rsidR="00B21502" w:rsidRDefault="002A5845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5548D2">
              <w:rPr>
                <w:b/>
                <w:lang w:val="uk-UA"/>
              </w:rPr>
              <w:t>Функціональніхарчовіпродукти. Історія та ко</w:t>
            </w:r>
            <w:r w:rsidRPr="005548D2">
              <w:rPr>
                <w:b/>
                <w:lang w:val="uk-UA"/>
              </w:rPr>
              <w:t>н</w:t>
            </w:r>
            <w:r w:rsidRPr="005548D2">
              <w:rPr>
                <w:b/>
                <w:lang w:val="uk-UA"/>
              </w:rPr>
              <w:t xml:space="preserve">цепції. </w:t>
            </w:r>
          </w:p>
          <w:p w:rsidR="00B45F1B" w:rsidRPr="00112B98" w:rsidRDefault="002A5845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lang w:val="uk-UA"/>
              </w:rPr>
              <w:t xml:space="preserve">Історія. </w:t>
            </w:r>
            <w:r w:rsidRPr="004C1569">
              <w:rPr>
                <w:lang w:val="ru-RU"/>
              </w:rPr>
              <w:t>Визначенняпоняття «функціональнийхарчовий продукт» та йогообм</w:t>
            </w:r>
            <w:r w:rsidRPr="004C1569">
              <w:rPr>
                <w:lang w:val="ru-RU"/>
              </w:rPr>
              <w:t>е</w:t>
            </w:r>
            <w:r w:rsidRPr="004C1569">
              <w:rPr>
                <w:lang w:val="ru-RU"/>
              </w:rPr>
              <w:t>ження. Особливостізастосуванняфункціональниххарчовихпродуктів у порівнянні з фармацевтичними преп</w:t>
            </w:r>
            <w:r w:rsidRPr="004C1569">
              <w:rPr>
                <w:lang w:val="ru-RU"/>
              </w:rPr>
              <w:t>а</w:t>
            </w:r>
            <w:r w:rsidRPr="004C1569">
              <w:rPr>
                <w:lang w:val="ru-RU"/>
              </w:rPr>
              <w:t>ратами</w:t>
            </w:r>
          </w:p>
        </w:tc>
        <w:tc>
          <w:tcPr>
            <w:tcW w:w="1842" w:type="dxa"/>
          </w:tcPr>
          <w:p w:rsidR="00B45F1B" w:rsidRPr="00112B98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B2150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112B98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 w:rsidR="00B2150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112B98" w:rsidRDefault="00B45F1B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 w:rsidR="00B2150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B45F1B" w:rsidRPr="00112B98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5F1B" w:rsidRPr="00112B98" w:rsidRDefault="00B21502" w:rsidP="00B2150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r w:rsidRPr="004C1569">
              <w:rPr>
                <w:b/>
                <w:bCs/>
                <w:lang w:val="uk-UA"/>
              </w:rPr>
              <w:t>Нутріцевтик</w:t>
            </w:r>
            <w:r>
              <w:rPr>
                <w:b/>
                <w:bCs/>
                <w:lang w:val="uk-UA"/>
              </w:rPr>
              <w:t>и</w:t>
            </w:r>
            <w:r w:rsidRPr="004C1569">
              <w:rPr>
                <w:b/>
                <w:bCs/>
                <w:lang w:val="uk-UA"/>
              </w:rPr>
              <w:t xml:space="preserve"> та функціональні харчові прод</w:t>
            </w:r>
            <w:r w:rsidRPr="004C1569">
              <w:rPr>
                <w:b/>
                <w:bCs/>
                <w:lang w:val="uk-UA"/>
              </w:rPr>
              <w:t>у</w:t>
            </w:r>
            <w:r w:rsidRPr="004C1569">
              <w:rPr>
                <w:b/>
                <w:bCs/>
                <w:lang w:val="uk-UA"/>
              </w:rPr>
              <w:t xml:space="preserve">кти та їх класифікації.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bCs/>
                <w:lang w:val="uk-UA"/>
              </w:rPr>
              <w:t>Різницяміжнутріцевтиками та функціональним</w:t>
            </w:r>
            <w:r w:rsidRPr="005548D2">
              <w:rPr>
                <w:bCs/>
                <w:lang w:val="uk-UA"/>
              </w:rPr>
              <w:t>и</w:t>
            </w:r>
            <w:r w:rsidRPr="005548D2">
              <w:rPr>
                <w:bCs/>
                <w:lang w:val="uk-UA"/>
              </w:rPr>
              <w:t>харчовими продуктами. Класифікаціїнутріцевт</w:t>
            </w:r>
            <w:r w:rsidRPr="005548D2">
              <w:rPr>
                <w:bCs/>
                <w:lang w:val="uk-UA"/>
              </w:rPr>
              <w:t>и</w:t>
            </w:r>
            <w:r w:rsidRPr="005548D2">
              <w:rPr>
                <w:bCs/>
                <w:lang w:val="uk-UA"/>
              </w:rPr>
              <w:t xml:space="preserve">ків. </w:t>
            </w:r>
            <w:proofErr w:type="spellStart"/>
            <w:r w:rsidRPr="007A02A0">
              <w:rPr>
                <w:bCs/>
              </w:rPr>
              <w:t>Класифікаціїфункціональниххарчовихпродуктів</w:t>
            </w:r>
            <w:proofErr w:type="spellEnd"/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49707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bCs/>
                <w:lang w:val="uk-UA"/>
              </w:rPr>
            </w:pPr>
            <w:r w:rsidRPr="005548D2">
              <w:rPr>
                <w:b/>
                <w:bCs/>
                <w:lang w:val="uk-UA"/>
              </w:rPr>
              <w:t xml:space="preserve">Біологічноактивнівуглеводи.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bCs/>
                <w:lang w:val="uk-UA"/>
              </w:rPr>
              <w:t>Трегалоза. Полісахариди. Розчинні волокна (пе</w:t>
            </w:r>
            <w:r w:rsidRPr="005548D2">
              <w:rPr>
                <w:bCs/>
                <w:lang w:val="uk-UA"/>
              </w:rPr>
              <w:t>к</w:t>
            </w:r>
            <w:r w:rsidRPr="005548D2">
              <w:rPr>
                <w:bCs/>
                <w:lang w:val="uk-UA"/>
              </w:rPr>
              <w:t xml:space="preserve">тин, гуарова камедь, </w:t>
            </w:r>
            <w:r w:rsidRPr="007A02A0">
              <w:rPr>
                <w:bCs/>
              </w:rPr>
              <w:t>β</w:t>
            </w:r>
            <w:r w:rsidRPr="005548D2">
              <w:rPr>
                <w:bCs/>
                <w:lang w:val="uk-UA"/>
              </w:rPr>
              <w:t>-Глюкан ячменю і овесу). Нерозчинні волокна. Резистентнікрохмалі. Повіл</w:t>
            </w:r>
            <w:r w:rsidRPr="005548D2">
              <w:rPr>
                <w:bCs/>
                <w:lang w:val="uk-UA"/>
              </w:rPr>
              <w:t>ь</w:t>
            </w:r>
            <w:r w:rsidRPr="005548D2">
              <w:rPr>
                <w:bCs/>
                <w:lang w:val="uk-UA"/>
              </w:rPr>
              <w:t>нозасвоюванийкрохмаль. Пребіотики. Поліфеноли, як пребіотики. Ролькоротколанцюговихжирни</w:t>
            </w:r>
            <w:r w:rsidRPr="005548D2">
              <w:rPr>
                <w:bCs/>
                <w:lang w:val="uk-UA"/>
              </w:rPr>
              <w:t>х</w:t>
            </w:r>
            <w:r w:rsidRPr="005548D2">
              <w:rPr>
                <w:bCs/>
                <w:lang w:val="uk-UA"/>
              </w:rPr>
              <w:t>кислот в процесізапалення.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112B9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Cs/>
                <w:lang w:val="uk-UA"/>
              </w:rPr>
            </w:pPr>
            <w:r w:rsidRPr="005548D2">
              <w:rPr>
                <w:b/>
                <w:bCs/>
                <w:lang w:val="uk-UA"/>
              </w:rPr>
              <w:t>Біологічноактивніліпіди</w:t>
            </w:r>
            <w:r w:rsidRPr="005548D2">
              <w:rPr>
                <w:bCs/>
                <w:lang w:val="uk-UA"/>
              </w:rPr>
              <w:t xml:space="preserve">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bCs/>
                <w:lang w:val="uk-UA"/>
              </w:rPr>
              <w:t>Масляна (бутанова) кислота. Середньо-ланцюговіжирнікислоти. Довголанцюговіжирнік</w:t>
            </w:r>
            <w:r w:rsidRPr="005548D2">
              <w:rPr>
                <w:bCs/>
                <w:lang w:val="uk-UA"/>
              </w:rPr>
              <w:t>и</w:t>
            </w:r>
            <w:r w:rsidRPr="005548D2">
              <w:rPr>
                <w:bCs/>
                <w:lang w:val="uk-UA"/>
              </w:rPr>
              <w:t>слоти (мононенасиченіжирнікислоти, поліненас</w:t>
            </w:r>
            <w:r w:rsidRPr="005548D2">
              <w:rPr>
                <w:bCs/>
                <w:lang w:val="uk-UA"/>
              </w:rPr>
              <w:t>и</w:t>
            </w:r>
            <w:r w:rsidRPr="005548D2">
              <w:rPr>
                <w:bCs/>
                <w:lang w:val="uk-UA"/>
              </w:rPr>
              <w:t>ченіжирнікислоти, омега-3 та омега-6 жирнікисл</w:t>
            </w:r>
            <w:r w:rsidRPr="005548D2">
              <w:rPr>
                <w:bCs/>
                <w:lang w:val="uk-UA"/>
              </w:rPr>
              <w:t>о</w:t>
            </w:r>
            <w:r w:rsidRPr="005548D2">
              <w:rPr>
                <w:bCs/>
                <w:lang w:val="uk-UA"/>
              </w:rPr>
              <w:t>ти.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Cs/>
                <w:lang w:val="uk-UA"/>
              </w:rPr>
            </w:pPr>
            <w:r w:rsidRPr="005548D2">
              <w:rPr>
                <w:b/>
                <w:bCs/>
                <w:lang w:val="uk-UA"/>
              </w:rPr>
              <w:t>Біологічноактивніпептиди</w:t>
            </w:r>
            <w:r w:rsidRPr="005548D2">
              <w:rPr>
                <w:bCs/>
                <w:lang w:val="uk-UA"/>
              </w:rPr>
              <w:t xml:space="preserve">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bCs/>
                <w:lang w:val="uk-UA"/>
              </w:rPr>
              <w:t>Методивиготовленнябіологічноактивнихпептидів. Типовіприкладихарчовихпротеїнів. Антигіперте</w:t>
            </w:r>
            <w:r w:rsidRPr="005548D2">
              <w:rPr>
                <w:bCs/>
                <w:lang w:val="uk-UA"/>
              </w:rPr>
              <w:t>н</w:t>
            </w:r>
            <w:r w:rsidRPr="005548D2">
              <w:rPr>
                <w:bCs/>
                <w:lang w:val="uk-UA"/>
              </w:rPr>
              <w:t xml:space="preserve">зивніпептиди. Протидіабетичніпептиди. </w:t>
            </w:r>
            <w:r w:rsidRPr="004C1569">
              <w:rPr>
                <w:bCs/>
                <w:lang w:val="ru-RU"/>
              </w:rPr>
              <w:t>Опіоїдніпептиди. Казеїнофосфопептиди. Кальмодулін-зв’язуючіпептиди. Пептиди з антио</w:t>
            </w:r>
            <w:r w:rsidRPr="004C1569">
              <w:rPr>
                <w:bCs/>
                <w:lang w:val="ru-RU"/>
              </w:rPr>
              <w:t>к</w:t>
            </w:r>
            <w:r w:rsidRPr="004C1569">
              <w:rPr>
                <w:bCs/>
                <w:lang w:val="ru-RU"/>
              </w:rPr>
              <w:t>сидантимивластивостями.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Cs/>
                <w:lang w:val="uk-UA"/>
              </w:rPr>
            </w:pPr>
            <w:r w:rsidRPr="005548D2">
              <w:rPr>
                <w:b/>
                <w:bCs/>
                <w:lang w:val="uk-UA"/>
              </w:rPr>
              <w:t>Біологічноактивніполіфеноли та каротиноїди</w:t>
            </w:r>
            <w:r w:rsidRPr="005548D2">
              <w:rPr>
                <w:bCs/>
                <w:lang w:val="uk-UA"/>
              </w:rPr>
              <w:t xml:space="preserve">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4C1569">
              <w:rPr>
                <w:bCs/>
                <w:lang w:val="uk-UA"/>
              </w:rPr>
              <w:t xml:space="preserve">Специфічні поліфенольні продукти (поліфенольні екстракти винограду та вина, ресвератрол, полі </w:t>
            </w:r>
            <w:r w:rsidRPr="004C1569">
              <w:rPr>
                <w:bCs/>
                <w:lang w:val="uk-UA"/>
              </w:rPr>
              <w:lastRenderedPageBreak/>
              <w:t>феноли яблук, куркумін, фітостероли, антоціани), каротиноїди (лікопен).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7A02A0">
              <w:rPr>
                <w:b/>
                <w:lang w:val="uk-UA"/>
              </w:rPr>
              <w:t>Нутріцевтики та їх роль в підтримці стану зд</w:t>
            </w:r>
            <w:r w:rsidRPr="007A02A0">
              <w:rPr>
                <w:b/>
                <w:lang w:val="uk-UA"/>
              </w:rPr>
              <w:t>о</w:t>
            </w:r>
            <w:r w:rsidRPr="007A02A0">
              <w:rPr>
                <w:b/>
                <w:lang w:val="uk-UA"/>
              </w:rPr>
              <w:t xml:space="preserve">роввя та профілактиці захворювань.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7A02A0">
              <w:rPr>
                <w:lang w:val="uk-UA"/>
              </w:rPr>
              <w:t>Дієтичні волокна. Пребіотики та пробіотики. Ом</w:t>
            </w:r>
            <w:r w:rsidRPr="007A02A0">
              <w:rPr>
                <w:lang w:val="uk-UA"/>
              </w:rPr>
              <w:t>е</w:t>
            </w:r>
            <w:r w:rsidRPr="007A02A0">
              <w:rPr>
                <w:lang w:val="uk-UA"/>
              </w:rPr>
              <w:t>га жирні кислоти. Антиоксидантні вітаміни. Пол</w:t>
            </w:r>
            <w:r w:rsidRPr="007A02A0">
              <w:rPr>
                <w:lang w:val="uk-UA"/>
              </w:rPr>
              <w:t>і</w:t>
            </w:r>
            <w:r w:rsidRPr="007A02A0">
              <w:rPr>
                <w:lang w:val="uk-UA"/>
              </w:rPr>
              <w:t>феноли. Рослини та приправи. Мінерали.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5548D2">
              <w:rPr>
                <w:b/>
                <w:lang w:val="uk-UA"/>
              </w:rPr>
              <w:t>Застосуваннянутріцевтиків при ожирінні, діаб</w:t>
            </w:r>
            <w:r w:rsidRPr="005548D2">
              <w:rPr>
                <w:b/>
                <w:lang w:val="uk-UA"/>
              </w:rPr>
              <w:t>е</w:t>
            </w:r>
            <w:r w:rsidRPr="005548D2">
              <w:rPr>
                <w:b/>
                <w:lang w:val="uk-UA"/>
              </w:rPr>
              <w:t xml:space="preserve">ті та метаболічномусиндромі. 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5548D2">
              <w:rPr>
                <w:lang w:val="uk-UA"/>
              </w:rPr>
              <w:t>Факторидієти, щосприяютьздоровішомуспособ</w:t>
            </w:r>
            <w:r w:rsidRPr="005548D2">
              <w:rPr>
                <w:lang w:val="uk-UA"/>
              </w:rPr>
              <w:t>і</w:t>
            </w:r>
            <w:r w:rsidRPr="005548D2">
              <w:rPr>
                <w:lang w:val="uk-UA"/>
              </w:rPr>
              <w:t>життя.</w:t>
            </w:r>
            <w:r w:rsidRPr="005548D2">
              <w:rPr>
                <w:rFonts w:eastAsia="Calibri"/>
                <w:lang w:val="uk-UA"/>
              </w:rPr>
              <w:t>Дієтичний режим обмеженнякалорій та й</w:t>
            </w:r>
            <w:r w:rsidRPr="005548D2">
              <w:rPr>
                <w:rFonts w:eastAsia="Calibri"/>
                <w:lang w:val="uk-UA"/>
              </w:rPr>
              <w:t>о</w:t>
            </w:r>
            <w:r w:rsidRPr="005548D2">
              <w:rPr>
                <w:rFonts w:eastAsia="Calibri"/>
                <w:lang w:val="uk-UA"/>
              </w:rPr>
              <w:t xml:space="preserve">говплив на вагу та стан здоров’я. основніхарчові добавки при діабеті. </w:t>
            </w:r>
            <w:proofErr w:type="spellStart"/>
            <w:r w:rsidRPr="007A02A0">
              <w:rPr>
                <w:rFonts w:eastAsia="Calibri"/>
              </w:rPr>
              <w:t>Антиоксидантнийтапротизапальнийефектполіфенолівягід</w:t>
            </w:r>
            <w:proofErr w:type="spellEnd"/>
            <w:r w:rsidRPr="007A02A0">
              <w:rPr>
                <w:rFonts w:eastAsia="Calibri"/>
              </w:rPr>
              <w:t>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112B98" w:rsidRPr="00112B98" w:rsidTr="00B21502">
        <w:tc>
          <w:tcPr>
            <w:tcW w:w="846" w:type="dxa"/>
          </w:tcPr>
          <w:p w:rsidR="00112B98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B21502">
              <w:rPr>
                <w:b/>
                <w:lang w:val="uk-UA"/>
              </w:rPr>
              <w:t>Модуляція функцій мозку нутріцевтикими.</w:t>
            </w:r>
          </w:p>
          <w:p w:rsidR="00112B98" w:rsidRPr="00112B98" w:rsidRDefault="00B21502" w:rsidP="00AF5D31">
            <w:pPr>
              <w:tabs>
                <w:tab w:val="left" w:pos="3930"/>
              </w:tabs>
              <w:contextualSpacing/>
              <w:jc w:val="both"/>
              <w:rPr>
                <w:lang w:val="uk-UA"/>
              </w:rPr>
            </w:pPr>
            <w:r w:rsidRPr="00B21502">
              <w:rPr>
                <w:lang w:val="uk-UA"/>
              </w:rPr>
              <w:t>Участь омега-3 ненасичені жирні кислоти у ст</w:t>
            </w:r>
            <w:r w:rsidRPr="00B21502">
              <w:rPr>
                <w:lang w:val="uk-UA"/>
              </w:rPr>
              <w:t>а</w:t>
            </w:r>
            <w:r w:rsidRPr="00B21502">
              <w:rPr>
                <w:lang w:val="uk-UA"/>
              </w:rPr>
              <w:t>рінні та функціонуванні мозку. Участь дієтичних добавок в терапії стресу, захворюванні Паркінсона та Альцгеймера. Нутрацевтики та функціональні продукти в попередженні психіатричних захвор</w:t>
            </w:r>
            <w:r w:rsidRPr="00B21502">
              <w:rPr>
                <w:lang w:val="uk-UA"/>
              </w:rPr>
              <w:t>ю</w:t>
            </w:r>
            <w:r w:rsidRPr="00B21502">
              <w:rPr>
                <w:lang w:val="uk-UA"/>
              </w:rPr>
              <w:t>вань.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112B98" w:rsidRPr="00112B98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2B98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B21502" w:rsidRPr="00112B98" w:rsidTr="00B21502">
        <w:tc>
          <w:tcPr>
            <w:tcW w:w="846" w:type="dxa"/>
          </w:tcPr>
          <w:p w:rsidR="00B21502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B21502">
              <w:rPr>
                <w:b/>
                <w:lang w:val="uk-UA"/>
              </w:rPr>
              <w:t>Участь нутріцевтиків у підтримці функціон</w:t>
            </w:r>
            <w:r w:rsidRPr="00B21502">
              <w:rPr>
                <w:b/>
                <w:lang w:val="uk-UA"/>
              </w:rPr>
              <w:t>у</w:t>
            </w:r>
            <w:r w:rsidRPr="00B21502">
              <w:rPr>
                <w:b/>
                <w:lang w:val="uk-UA"/>
              </w:rPr>
              <w:t xml:space="preserve">вання імунної системи. </w:t>
            </w:r>
          </w:p>
          <w:p w:rsidR="00B21502" w:rsidRPr="00B21502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B21502">
              <w:rPr>
                <w:lang w:val="uk-UA"/>
              </w:rPr>
              <w:t>Дієтичні добавки, нутріцевтики та функціональні харчові продукти в імунній відповіді (імуномод</w:t>
            </w:r>
            <w:r w:rsidRPr="00B21502">
              <w:rPr>
                <w:lang w:val="uk-UA"/>
              </w:rPr>
              <w:t>у</w:t>
            </w:r>
            <w:r w:rsidRPr="00B21502">
              <w:rPr>
                <w:lang w:val="uk-UA"/>
              </w:rPr>
              <w:t>лятори).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B21502" w:rsidRPr="00112B98" w:rsidRDefault="00B21502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21502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B21502" w:rsidRPr="00112B98" w:rsidTr="00B21502">
        <w:tc>
          <w:tcPr>
            <w:tcW w:w="846" w:type="dxa"/>
          </w:tcPr>
          <w:p w:rsidR="00B21502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rFonts w:eastAsia="Calibri"/>
                <w:b/>
                <w:lang w:val="uk-UA" w:eastAsia="uk-UA"/>
              </w:rPr>
            </w:pPr>
            <w:r w:rsidRPr="004C1569">
              <w:rPr>
                <w:rFonts w:eastAsia="Calibri"/>
                <w:b/>
                <w:lang w:val="uk-UA" w:eastAsia="uk-UA"/>
              </w:rPr>
              <w:t>Нутріцевтики та онкологічні захворювання.</w:t>
            </w:r>
          </w:p>
          <w:p w:rsidR="00B21502" w:rsidRPr="00B21502" w:rsidRDefault="00B21502" w:rsidP="00AF5D31">
            <w:pPr>
              <w:tabs>
                <w:tab w:val="left" w:pos="3930"/>
              </w:tabs>
              <w:contextualSpacing/>
              <w:jc w:val="both"/>
              <w:rPr>
                <w:b/>
                <w:lang w:val="uk-UA"/>
              </w:rPr>
            </w:pPr>
            <w:r w:rsidRPr="004C1569">
              <w:rPr>
                <w:rFonts w:eastAsia="Calibri"/>
                <w:lang w:val="uk-UA" w:eastAsia="uk-UA"/>
              </w:rPr>
              <w:t xml:space="preserve">Продукти природного походження в попередженні ракових захворювань. Інфекція </w:t>
            </w:r>
            <w:r w:rsidRPr="007A02A0">
              <w:rPr>
                <w:rFonts w:eastAsia="Calibri"/>
                <w:i/>
                <w:iCs/>
                <w:lang w:eastAsia="uk-UA"/>
              </w:rPr>
              <w:t>Helicobacterpylori</w:t>
            </w:r>
            <w:r w:rsidRPr="004C1569">
              <w:rPr>
                <w:rFonts w:eastAsia="Calibri"/>
                <w:iCs/>
                <w:lang w:val="uk-UA" w:eastAsia="uk-UA"/>
              </w:rPr>
              <w:t>та фітохімічні речовини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B21502" w:rsidRPr="00112B98" w:rsidRDefault="00B21502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21502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  <w:tr w:rsidR="00B21502" w:rsidRPr="00112B98" w:rsidTr="00B21502">
        <w:tc>
          <w:tcPr>
            <w:tcW w:w="846" w:type="dxa"/>
          </w:tcPr>
          <w:p w:rsidR="00B21502" w:rsidRPr="00112B98" w:rsidRDefault="00B21502" w:rsidP="007F22E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74" w:type="dxa"/>
          </w:tcPr>
          <w:p w:rsidR="00AF5D31" w:rsidRDefault="00B21502" w:rsidP="00AF5D31">
            <w:pPr>
              <w:tabs>
                <w:tab w:val="left" w:pos="3930"/>
              </w:tabs>
              <w:contextualSpacing/>
              <w:jc w:val="both"/>
              <w:rPr>
                <w:rFonts w:eastAsia="Calibri"/>
                <w:b/>
                <w:lang w:val="uk-UA" w:eastAsia="uk-UA"/>
              </w:rPr>
            </w:pPr>
            <w:r w:rsidRPr="004C1569">
              <w:rPr>
                <w:rFonts w:eastAsia="Calibri"/>
                <w:b/>
                <w:lang w:val="ru-RU" w:eastAsia="uk-UA"/>
              </w:rPr>
              <w:t xml:space="preserve">Нутріцевтики та порушення сну. </w:t>
            </w:r>
          </w:p>
          <w:p w:rsidR="00B21502" w:rsidRPr="007A02A0" w:rsidRDefault="00B21502" w:rsidP="00AF5D31">
            <w:pPr>
              <w:tabs>
                <w:tab w:val="left" w:pos="3930"/>
              </w:tabs>
              <w:contextualSpacing/>
              <w:jc w:val="both"/>
              <w:rPr>
                <w:rFonts w:eastAsia="Calibri"/>
                <w:b/>
                <w:lang w:eastAsia="uk-UA"/>
              </w:rPr>
            </w:pPr>
            <w:r w:rsidRPr="004C1569">
              <w:rPr>
                <w:rFonts w:eastAsia="Calibri"/>
                <w:lang w:val="ru-RU" w:eastAsia="uk-UA"/>
              </w:rPr>
              <w:t xml:space="preserve">Дієтичний жир та сон. Протеїни, вуглеводи, мікронутрієнти та сон. </w:t>
            </w:r>
            <w:proofErr w:type="spellStart"/>
            <w:r w:rsidRPr="007A02A0">
              <w:rPr>
                <w:rFonts w:eastAsia="Calibri"/>
                <w:lang w:eastAsia="uk-UA"/>
              </w:rPr>
              <w:t>Впливкофеїнутаалкоголюнасон</w:t>
            </w:r>
            <w:proofErr w:type="spellEnd"/>
            <w:r w:rsidRPr="007A02A0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842" w:type="dxa"/>
          </w:tcPr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21502" w:rsidRPr="00112B98" w:rsidRDefault="00B21502" w:rsidP="00B21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самостійна р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бота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4,5</w:t>
            </w:r>
            <w:r w:rsidRPr="00112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93" w:type="dxa"/>
          </w:tcPr>
          <w:p w:rsidR="00B21502" w:rsidRPr="00112B98" w:rsidRDefault="00B21502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21502" w:rsidRPr="00112B98" w:rsidRDefault="00B21502" w:rsidP="00532F0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день</w:t>
            </w:r>
          </w:p>
        </w:tc>
      </w:tr>
    </w:tbl>
    <w:p w:rsidR="005C4F04" w:rsidRPr="00112B98" w:rsidRDefault="005C4F04" w:rsidP="007F22EF">
      <w:pPr>
        <w:contextualSpacing/>
        <w:rPr>
          <w:lang w:val="uk-UA"/>
        </w:rPr>
      </w:pPr>
    </w:p>
    <w:sectPr w:rsidR="005C4F04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37E0D"/>
    <w:rsid w:val="00046A2C"/>
    <w:rsid w:val="00112B98"/>
    <w:rsid w:val="00120F19"/>
    <w:rsid w:val="0017744E"/>
    <w:rsid w:val="0021271A"/>
    <w:rsid w:val="0024667C"/>
    <w:rsid w:val="00270B4B"/>
    <w:rsid w:val="002A5845"/>
    <w:rsid w:val="002E01CB"/>
    <w:rsid w:val="002E7CE1"/>
    <w:rsid w:val="002F6EB6"/>
    <w:rsid w:val="003140DF"/>
    <w:rsid w:val="003D40C1"/>
    <w:rsid w:val="0041579F"/>
    <w:rsid w:val="00435FE5"/>
    <w:rsid w:val="00437526"/>
    <w:rsid w:val="004751FF"/>
    <w:rsid w:val="00497071"/>
    <w:rsid w:val="004B43CB"/>
    <w:rsid w:val="004C1569"/>
    <w:rsid w:val="004F3741"/>
    <w:rsid w:val="005250B6"/>
    <w:rsid w:val="00526DDE"/>
    <w:rsid w:val="005548D2"/>
    <w:rsid w:val="005614BE"/>
    <w:rsid w:val="005808E5"/>
    <w:rsid w:val="005C39DF"/>
    <w:rsid w:val="005C4F04"/>
    <w:rsid w:val="005E02AF"/>
    <w:rsid w:val="006012C6"/>
    <w:rsid w:val="0062016D"/>
    <w:rsid w:val="00671003"/>
    <w:rsid w:val="00683087"/>
    <w:rsid w:val="006841C4"/>
    <w:rsid w:val="00686C89"/>
    <w:rsid w:val="006A68D0"/>
    <w:rsid w:val="006B35F2"/>
    <w:rsid w:val="006F2058"/>
    <w:rsid w:val="006F2543"/>
    <w:rsid w:val="00711292"/>
    <w:rsid w:val="00745D19"/>
    <w:rsid w:val="00755A76"/>
    <w:rsid w:val="007A03ED"/>
    <w:rsid w:val="007C0D68"/>
    <w:rsid w:val="007C2F1A"/>
    <w:rsid w:val="007C3C78"/>
    <w:rsid w:val="007F22EF"/>
    <w:rsid w:val="00894086"/>
    <w:rsid w:val="008A71AC"/>
    <w:rsid w:val="009131F6"/>
    <w:rsid w:val="00965294"/>
    <w:rsid w:val="009719B5"/>
    <w:rsid w:val="009A35B6"/>
    <w:rsid w:val="009B15A1"/>
    <w:rsid w:val="009B3E3B"/>
    <w:rsid w:val="009B6621"/>
    <w:rsid w:val="009E3D30"/>
    <w:rsid w:val="00A01807"/>
    <w:rsid w:val="00A35BBD"/>
    <w:rsid w:val="00A3604D"/>
    <w:rsid w:val="00A43A3A"/>
    <w:rsid w:val="00A763FE"/>
    <w:rsid w:val="00A83458"/>
    <w:rsid w:val="00AB2FEA"/>
    <w:rsid w:val="00AD6764"/>
    <w:rsid w:val="00AF25C9"/>
    <w:rsid w:val="00AF5D31"/>
    <w:rsid w:val="00B0444E"/>
    <w:rsid w:val="00B21502"/>
    <w:rsid w:val="00B45F1B"/>
    <w:rsid w:val="00B5510C"/>
    <w:rsid w:val="00B934CB"/>
    <w:rsid w:val="00BA3E6D"/>
    <w:rsid w:val="00BE45D3"/>
    <w:rsid w:val="00C452F0"/>
    <w:rsid w:val="00C73B10"/>
    <w:rsid w:val="00C87EE5"/>
    <w:rsid w:val="00CA0934"/>
    <w:rsid w:val="00CB60F9"/>
    <w:rsid w:val="00CD56DC"/>
    <w:rsid w:val="00D06E24"/>
    <w:rsid w:val="00D2096F"/>
    <w:rsid w:val="00D67F4C"/>
    <w:rsid w:val="00E03E7B"/>
    <w:rsid w:val="00E94DAD"/>
    <w:rsid w:val="00ED5842"/>
    <w:rsid w:val="00EE591D"/>
    <w:rsid w:val="00F300AF"/>
    <w:rsid w:val="00F60FAD"/>
    <w:rsid w:val="00F65497"/>
    <w:rsid w:val="00F8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web.lnu.edu.ua/course/funktsionalni-harchovi-produkty-ta-jihnje-znachennya-dlya-zdorovya-lyudy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Botany</cp:lastModifiedBy>
  <cp:revision>2</cp:revision>
  <dcterms:created xsi:type="dcterms:W3CDTF">2019-11-09T15:26:00Z</dcterms:created>
  <dcterms:modified xsi:type="dcterms:W3CDTF">2019-11-09T15:26:00Z</dcterms:modified>
</cp:coreProperties>
</file>