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CEB" w:rsidRPr="002E646C" w:rsidRDefault="002E646C" w:rsidP="0065449A">
      <w:pPr>
        <w:spacing w:after="120"/>
        <w:jc w:val="center"/>
        <w:rPr>
          <w:sz w:val="24"/>
          <w:szCs w:val="24"/>
          <w:lang w:val="uk-UA"/>
        </w:rPr>
      </w:pPr>
      <w:r w:rsidRPr="002E646C">
        <w:rPr>
          <w:sz w:val="24"/>
          <w:szCs w:val="24"/>
        </w:rPr>
        <w:t>СТРАТЕГ</w:t>
      </w:r>
      <w:r w:rsidRPr="002E646C">
        <w:rPr>
          <w:sz w:val="24"/>
          <w:szCs w:val="24"/>
          <w:lang w:val="uk-UA"/>
        </w:rPr>
        <w:t>ІЯ</w:t>
      </w:r>
    </w:p>
    <w:p w:rsidR="002E646C" w:rsidRDefault="000C2CE9" w:rsidP="0065449A">
      <w:pPr>
        <w:spacing w:after="12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</w:t>
      </w:r>
      <w:r w:rsidR="002E646C">
        <w:rPr>
          <w:sz w:val="24"/>
          <w:szCs w:val="24"/>
          <w:lang w:val="uk-UA"/>
        </w:rPr>
        <w:t>озвитку кафедри біофізики та біоінформатики</w:t>
      </w:r>
    </w:p>
    <w:p w:rsidR="002E646C" w:rsidRDefault="002E646C" w:rsidP="0065449A">
      <w:pPr>
        <w:spacing w:after="12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Львівського національного університету імені Івана Франка</w:t>
      </w:r>
    </w:p>
    <w:p w:rsidR="000C2CE9" w:rsidRDefault="000C2CE9" w:rsidP="0065449A">
      <w:pPr>
        <w:spacing w:after="12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 2020-2025 рр.</w:t>
      </w:r>
    </w:p>
    <w:p w:rsidR="002E646C" w:rsidRPr="00E45139" w:rsidRDefault="002E646C">
      <w:pPr>
        <w:rPr>
          <w:b/>
          <w:sz w:val="24"/>
          <w:szCs w:val="24"/>
          <w:lang w:val="uk-UA"/>
        </w:rPr>
      </w:pPr>
      <w:r w:rsidRPr="00E45139">
        <w:rPr>
          <w:b/>
          <w:sz w:val="24"/>
          <w:szCs w:val="24"/>
          <w:lang w:val="uk-UA"/>
        </w:rPr>
        <w:t>МІСІЯ</w:t>
      </w:r>
    </w:p>
    <w:p w:rsidR="000C2CE9" w:rsidRDefault="002E646C" w:rsidP="00CB19B0">
      <w:pPr>
        <w:spacing w:after="120"/>
        <w:rPr>
          <w:sz w:val="24"/>
          <w:szCs w:val="24"/>
          <w:lang w:val="uk-UA"/>
        </w:rPr>
      </w:pPr>
      <w:r w:rsidRPr="002E646C">
        <w:rPr>
          <w:b/>
          <w:sz w:val="24"/>
          <w:szCs w:val="24"/>
          <w:lang w:val="uk-UA"/>
        </w:rPr>
        <w:t>Хто ми?</w:t>
      </w:r>
      <w:r>
        <w:rPr>
          <w:sz w:val="24"/>
          <w:szCs w:val="24"/>
          <w:lang w:val="uk-UA"/>
        </w:rPr>
        <w:t xml:space="preserve"> Одна з небагатьох кафедр біофізичного спрямування серед класичних університетів України</w:t>
      </w:r>
      <w:r w:rsidR="008F1222">
        <w:rPr>
          <w:sz w:val="24"/>
          <w:szCs w:val="24"/>
          <w:lang w:val="uk-UA"/>
        </w:rPr>
        <w:t xml:space="preserve">. </w:t>
      </w:r>
      <w:r w:rsidR="00640C57" w:rsidRPr="00640C57">
        <w:rPr>
          <w:sz w:val="24"/>
          <w:szCs w:val="24"/>
          <w:lang w:val="uk-UA"/>
        </w:rPr>
        <w:t xml:space="preserve">Біофізика </w:t>
      </w:r>
      <w:r w:rsidR="00640C57">
        <w:rPr>
          <w:sz w:val="24"/>
          <w:szCs w:val="24"/>
          <w:lang w:val="uk-UA"/>
        </w:rPr>
        <w:t xml:space="preserve">сьогодні </w:t>
      </w:r>
      <w:r w:rsidR="00640C57" w:rsidRPr="00640C57">
        <w:rPr>
          <w:sz w:val="24"/>
          <w:szCs w:val="24"/>
          <w:lang w:val="uk-UA"/>
        </w:rPr>
        <w:t xml:space="preserve">– це  динамічна міждисциплінарна наука, яка </w:t>
      </w:r>
      <w:r w:rsidR="00640C57">
        <w:rPr>
          <w:sz w:val="24"/>
          <w:szCs w:val="24"/>
          <w:lang w:val="uk-UA"/>
        </w:rPr>
        <w:t xml:space="preserve">досліджує </w:t>
      </w:r>
      <w:r w:rsidR="00640C57" w:rsidRPr="00640C57">
        <w:rPr>
          <w:sz w:val="24"/>
          <w:szCs w:val="24"/>
          <w:lang w:val="uk-UA"/>
        </w:rPr>
        <w:t xml:space="preserve">фізико-хімічні </w:t>
      </w:r>
      <w:r w:rsidR="00640C57">
        <w:rPr>
          <w:sz w:val="24"/>
          <w:szCs w:val="24"/>
          <w:lang w:val="uk-UA"/>
        </w:rPr>
        <w:t xml:space="preserve">механізми функціонування </w:t>
      </w:r>
      <w:r w:rsidR="00640C57" w:rsidRPr="00640C57">
        <w:rPr>
          <w:sz w:val="24"/>
          <w:szCs w:val="24"/>
          <w:lang w:val="uk-UA"/>
        </w:rPr>
        <w:t xml:space="preserve">живих </w:t>
      </w:r>
      <w:r w:rsidR="00640C57">
        <w:rPr>
          <w:sz w:val="24"/>
          <w:szCs w:val="24"/>
          <w:lang w:val="uk-UA"/>
        </w:rPr>
        <w:t>систем</w:t>
      </w:r>
      <w:r w:rsidR="00640C57" w:rsidRPr="00640C57">
        <w:rPr>
          <w:sz w:val="24"/>
          <w:szCs w:val="24"/>
          <w:lang w:val="uk-UA"/>
        </w:rPr>
        <w:t xml:space="preserve"> та </w:t>
      </w:r>
      <w:r w:rsidR="00640C57">
        <w:rPr>
          <w:sz w:val="24"/>
          <w:szCs w:val="24"/>
          <w:lang w:val="uk-UA"/>
        </w:rPr>
        <w:t xml:space="preserve">кількісно </w:t>
      </w:r>
      <w:r w:rsidR="00640C57" w:rsidRPr="00640C57">
        <w:rPr>
          <w:sz w:val="24"/>
          <w:szCs w:val="24"/>
          <w:lang w:val="uk-UA"/>
        </w:rPr>
        <w:t>характеризу</w:t>
      </w:r>
      <w:r w:rsidR="00640C57">
        <w:rPr>
          <w:sz w:val="24"/>
          <w:szCs w:val="24"/>
          <w:lang w:val="uk-UA"/>
        </w:rPr>
        <w:t>є</w:t>
      </w:r>
      <w:r w:rsidR="00640C57" w:rsidRPr="00640C57">
        <w:rPr>
          <w:sz w:val="24"/>
          <w:szCs w:val="24"/>
          <w:lang w:val="uk-UA"/>
        </w:rPr>
        <w:t xml:space="preserve"> біологічні системи на різних рівнях їх складності - від молекул до </w:t>
      </w:r>
      <w:r w:rsidR="00640C57">
        <w:rPr>
          <w:sz w:val="24"/>
          <w:szCs w:val="24"/>
          <w:lang w:val="uk-UA"/>
        </w:rPr>
        <w:t>біогеоценозів</w:t>
      </w:r>
      <w:r w:rsidR="00640C57" w:rsidRPr="00640C57">
        <w:rPr>
          <w:sz w:val="24"/>
          <w:szCs w:val="24"/>
          <w:lang w:val="uk-UA"/>
        </w:rPr>
        <w:t>.</w:t>
      </w:r>
      <w:r w:rsidR="00640C57">
        <w:rPr>
          <w:sz w:val="24"/>
          <w:szCs w:val="24"/>
          <w:lang w:val="uk-UA"/>
        </w:rPr>
        <w:t xml:space="preserve"> </w:t>
      </w:r>
    </w:p>
    <w:p w:rsidR="002E646C" w:rsidRDefault="00640C57" w:rsidP="00CB19B0">
      <w:pPr>
        <w:spacing w:after="12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Кафедра з</w:t>
      </w:r>
      <w:r w:rsidR="008F1222">
        <w:rPr>
          <w:sz w:val="24"/>
          <w:szCs w:val="24"/>
          <w:lang w:val="uk-UA"/>
        </w:rPr>
        <w:t>аснована у 1974</w:t>
      </w:r>
      <w:r w:rsidR="002E646C">
        <w:rPr>
          <w:sz w:val="24"/>
          <w:szCs w:val="24"/>
          <w:lang w:val="uk-UA"/>
        </w:rPr>
        <w:t xml:space="preserve"> р. видатним українським біофізиком та громадським дія</w:t>
      </w:r>
      <w:r w:rsidR="00472D28">
        <w:rPr>
          <w:sz w:val="24"/>
          <w:szCs w:val="24"/>
          <w:lang w:val="uk-UA"/>
        </w:rPr>
        <w:t xml:space="preserve">чем професором Мироном Деркачем </w:t>
      </w:r>
      <w:r w:rsidR="00CB19B0">
        <w:rPr>
          <w:sz w:val="24"/>
          <w:szCs w:val="24"/>
          <w:lang w:val="uk-UA"/>
        </w:rPr>
        <w:t>у</w:t>
      </w:r>
      <w:r w:rsidR="00472D28">
        <w:rPr>
          <w:sz w:val="24"/>
          <w:szCs w:val="24"/>
          <w:lang w:val="uk-UA"/>
        </w:rPr>
        <w:t xml:space="preserve"> розвиток традицій біофізичних досліджень у Львові таких корифеїв науки як Адольф Бек, Яків Парнас, </w:t>
      </w:r>
      <w:r w:rsidR="00CB19B0">
        <w:rPr>
          <w:sz w:val="24"/>
          <w:szCs w:val="24"/>
          <w:lang w:val="uk-UA"/>
        </w:rPr>
        <w:t xml:space="preserve">Петро </w:t>
      </w:r>
      <w:r w:rsidR="00472D28">
        <w:rPr>
          <w:sz w:val="24"/>
          <w:szCs w:val="24"/>
          <w:lang w:val="uk-UA"/>
        </w:rPr>
        <w:t xml:space="preserve">Никифоровський та </w:t>
      </w:r>
      <w:r>
        <w:rPr>
          <w:sz w:val="24"/>
          <w:szCs w:val="24"/>
          <w:lang w:val="uk-UA"/>
        </w:rPr>
        <w:t xml:space="preserve">інноваційних </w:t>
      </w:r>
      <w:r w:rsidR="008F1222">
        <w:rPr>
          <w:sz w:val="24"/>
          <w:szCs w:val="24"/>
          <w:lang w:val="uk-UA"/>
        </w:rPr>
        <w:t xml:space="preserve"> тренд</w:t>
      </w:r>
      <w:r>
        <w:rPr>
          <w:sz w:val="24"/>
          <w:szCs w:val="24"/>
          <w:lang w:val="uk-UA"/>
        </w:rPr>
        <w:t>ів</w:t>
      </w:r>
      <w:r w:rsidR="008F1222">
        <w:rPr>
          <w:sz w:val="24"/>
          <w:szCs w:val="24"/>
          <w:lang w:val="uk-UA"/>
        </w:rPr>
        <w:t xml:space="preserve"> у біології </w:t>
      </w:r>
      <w:r>
        <w:rPr>
          <w:sz w:val="24"/>
          <w:szCs w:val="24"/>
          <w:lang w:val="uk-UA"/>
        </w:rPr>
        <w:t xml:space="preserve">та фізиці у другій половині </w:t>
      </w:r>
      <w:r w:rsidR="008F1222">
        <w:rPr>
          <w:sz w:val="24"/>
          <w:szCs w:val="24"/>
          <w:lang w:val="uk-UA"/>
        </w:rPr>
        <w:t>ХХ століття.</w:t>
      </w:r>
      <w:r w:rsidR="00472D28">
        <w:rPr>
          <w:sz w:val="24"/>
          <w:szCs w:val="24"/>
          <w:lang w:val="uk-UA"/>
        </w:rPr>
        <w:t xml:space="preserve">  </w:t>
      </w:r>
      <w:r w:rsidR="00CB19B0" w:rsidRPr="00CB19B0">
        <w:rPr>
          <w:sz w:val="24"/>
          <w:szCs w:val="24"/>
          <w:lang w:val="uk-UA"/>
        </w:rPr>
        <w:t>Від  моменту створення  на кафедрі працювали проф</w:t>
      </w:r>
      <w:r w:rsidR="00C54071">
        <w:rPr>
          <w:sz w:val="24"/>
          <w:szCs w:val="24"/>
          <w:lang w:val="en-US"/>
        </w:rPr>
        <w:t>есор</w:t>
      </w:r>
      <w:r w:rsidR="00CB19B0" w:rsidRPr="00CB19B0">
        <w:rPr>
          <w:sz w:val="24"/>
          <w:szCs w:val="24"/>
          <w:lang w:val="uk-UA"/>
        </w:rPr>
        <w:t xml:space="preserve"> Деркач М.П., доц</w:t>
      </w:r>
      <w:r w:rsidR="00C54071">
        <w:rPr>
          <w:sz w:val="24"/>
          <w:szCs w:val="24"/>
          <w:lang w:val="uk-UA"/>
        </w:rPr>
        <w:t>енти</w:t>
      </w:r>
      <w:r w:rsidR="00CB19B0" w:rsidRPr="00CB19B0">
        <w:rPr>
          <w:sz w:val="24"/>
          <w:szCs w:val="24"/>
          <w:lang w:val="uk-UA"/>
        </w:rPr>
        <w:t xml:space="preserve"> Ненчук М.М., Демків Б.Ф.</w:t>
      </w:r>
      <w:r w:rsidR="00C54071">
        <w:rPr>
          <w:sz w:val="24"/>
          <w:szCs w:val="24"/>
          <w:lang w:val="uk-UA"/>
        </w:rPr>
        <w:t>,</w:t>
      </w:r>
      <w:r w:rsidR="00CB19B0" w:rsidRPr="00CB19B0">
        <w:rPr>
          <w:sz w:val="24"/>
          <w:szCs w:val="24"/>
          <w:lang w:val="uk-UA"/>
        </w:rPr>
        <w:t xml:space="preserve"> Олійник Я.В., </w:t>
      </w:r>
      <w:r w:rsidR="00CB19B0">
        <w:rPr>
          <w:sz w:val="24"/>
          <w:szCs w:val="24"/>
          <w:lang w:val="uk-UA"/>
        </w:rPr>
        <w:t xml:space="preserve">Гумецький Р.Я., Чабан М.Є., Галан М.Б., </w:t>
      </w:r>
      <w:bookmarkStart w:id="0" w:name="_GoBack"/>
      <w:bookmarkEnd w:id="0"/>
      <w:r w:rsidR="00CB19B0">
        <w:rPr>
          <w:sz w:val="24"/>
          <w:szCs w:val="24"/>
          <w:lang w:val="uk-UA"/>
        </w:rPr>
        <w:t xml:space="preserve">Отчич В.П. </w:t>
      </w:r>
      <w:r w:rsidR="00CB19B0" w:rsidRPr="00CB19B0">
        <w:rPr>
          <w:sz w:val="24"/>
          <w:szCs w:val="24"/>
          <w:lang w:val="uk-UA"/>
        </w:rPr>
        <w:t>та ін.</w:t>
      </w:r>
      <w:r w:rsidR="00CB19B0">
        <w:rPr>
          <w:sz w:val="24"/>
          <w:szCs w:val="24"/>
          <w:lang w:val="uk-UA"/>
        </w:rPr>
        <w:t xml:space="preserve"> </w:t>
      </w:r>
      <w:r w:rsidR="00472D28">
        <w:rPr>
          <w:sz w:val="24"/>
          <w:szCs w:val="24"/>
          <w:lang w:val="uk-UA"/>
        </w:rPr>
        <w:t xml:space="preserve">У різні роки кафедру очолювали відомі біофізики </w:t>
      </w:r>
      <w:r w:rsidR="00D67231">
        <w:rPr>
          <w:sz w:val="24"/>
          <w:szCs w:val="24"/>
          <w:lang w:val="uk-UA"/>
        </w:rPr>
        <w:t xml:space="preserve">проф. Деркач М.П. (1974-1982), </w:t>
      </w:r>
      <w:r w:rsidR="00472D28">
        <w:rPr>
          <w:sz w:val="24"/>
          <w:szCs w:val="24"/>
          <w:lang w:val="uk-UA"/>
        </w:rPr>
        <w:t>доц. Демків Б.Ф. (1982-1992), проф. Гойда О.А. (1992-1996),</w:t>
      </w:r>
      <w:r w:rsidR="00472D28" w:rsidRPr="00472D28">
        <w:rPr>
          <w:sz w:val="24"/>
          <w:szCs w:val="24"/>
          <w:lang w:val="uk-UA"/>
        </w:rPr>
        <w:t xml:space="preserve"> проф. Санагурський Д. І. </w:t>
      </w:r>
      <w:r w:rsidR="00472D28">
        <w:rPr>
          <w:sz w:val="24"/>
          <w:szCs w:val="24"/>
          <w:lang w:val="uk-UA"/>
        </w:rPr>
        <w:t xml:space="preserve">(1997-2016). У 2005 р. кафедра була </w:t>
      </w:r>
      <w:r w:rsidR="00472D28" w:rsidRPr="00472D28">
        <w:rPr>
          <w:sz w:val="24"/>
          <w:szCs w:val="24"/>
          <w:lang w:val="uk-UA"/>
        </w:rPr>
        <w:t>переймен</w:t>
      </w:r>
      <w:r w:rsidR="00472D28">
        <w:rPr>
          <w:sz w:val="24"/>
          <w:szCs w:val="24"/>
          <w:lang w:val="uk-UA"/>
        </w:rPr>
        <w:t xml:space="preserve">ована як </w:t>
      </w:r>
      <w:r w:rsidR="00472D28" w:rsidRPr="00472D28">
        <w:rPr>
          <w:sz w:val="24"/>
          <w:szCs w:val="24"/>
          <w:lang w:val="uk-UA"/>
        </w:rPr>
        <w:t>кафедр</w:t>
      </w:r>
      <w:r w:rsidR="008F1222">
        <w:rPr>
          <w:sz w:val="24"/>
          <w:szCs w:val="24"/>
          <w:lang w:val="uk-UA"/>
        </w:rPr>
        <w:t>а</w:t>
      </w:r>
      <w:r w:rsidR="00472D28" w:rsidRPr="00472D28">
        <w:rPr>
          <w:sz w:val="24"/>
          <w:szCs w:val="24"/>
          <w:lang w:val="uk-UA"/>
        </w:rPr>
        <w:t xml:space="preserve"> біофізики та біоінформатики.  З 2016 року кафедру очолює д. б. н. Бабський А. М.</w:t>
      </w:r>
      <w:r w:rsidR="00472D28">
        <w:rPr>
          <w:sz w:val="24"/>
          <w:szCs w:val="24"/>
          <w:lang w:val="uk-UA"/>
        </w:rPr>
        <w:t xml:space="preserve"> </w:t>
      </w:r>
      <w:r w:rsidR="00472D28" w:rsidRPr="00472D28">
        <w:rPr>
          <w:sz w:val="24"/>
          <w:szCs w:val="24"/>
          <w:lang w:val="uk-UA"/>
        </w:rPr>
        <w:t>Кафедра сьогодні – це колектив із 16 співробітників, восьми викладачів, шести наукових співробітників, двох працівників допоміжного персоналу, одного докторанта та двох аспірантів. На кафедрі працюють два доктори біологічних наук і 11 кандидатів наук.</w:t>
      </w:r>
      <w:r w:rsidR="00472D28">
        <w:rPr>
          <w:sz w:val="24"/>
          <w:szCs w:val="24"/>
          <w:lang w:val="uk-UA"/>
        </w:rPr>
        <w:t xml:space="preserve"> </w:t>
      </w:r>
      <w:r w:rsidR="002E646C">
        <w:rPr>
          <w:sz w:val="24"/>
          <w:szCs w:val="24"/>
          <w:lang w:val="uk-UA"/>
        </w:rPr>
        <w:t xml:space="preserve"> </w:t>
      </w:r>
    </w:p>
    <w:p w:rsidR="00CB19B0" w:rsidRPr="00CB19B0" w:rsidRDefault="00B52A7C" w:rsidP="00E45139">
      <w:pPr>
        <w:spacing w:after="120"/>
        <w:ind w:firstLine="36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Кафедра готує спеціалістів у галузі </w:t>
      </w:r>
      <w:r w:rsidRPr="00B52A7C">
        <w:rPr>
          <w:sz w:val="24"/>
          <w:szCs w:val="24"/>
          <w:lang w:val="uk-UA"/>
        </w:rPr>
        <w:t>знань 09 «Біологія»</w:t>
      </w:r>
      <w:r>
        <w:rPr>
          <w:sz w:val="24"/>
          <w:szCs w:val="24"/>
          <w:lang w:val="uk-UA"/>
        </w:rPr>
        <w:t xml:space="preserve"> по спеціальності </w:t>
      </w:r>
      <w:r w:rsidRPr="00B52A7C">
        <w:rPr>
          <w:sz w:val="24"/>
          <w:szCs w:val="24"/>
          <w:lang w:val="uk-UA"/>
        </w:rPr>
        <w:t xml:space="preserve"> 091 «Біологія»  </w:t>
      </w:r>
      <w:r>
        <w:rPr>
          <w:sz w:val="24"/>
          <w:szCs w:val="24"/>
          <w:lang w:val="uk-UA"/>
        </w:rPr>
        <w:t xml:space="preserve">та освітній програмі </w:t>
      </w:r>
      <w:r w:rsidRPr="00B52A7C">
        <w:rPr>
          <w:sz w:val="24"/>
          <w:szCs w:val="24"/>
          <w:lang w:val="uk-UA"/>
        </w:rPr>
        <w:t xml:space="preserve"> «Біологія» </w:t>
      </w:r>
      <w:r>
        <w:rPr>
          <w:sz w:val="24"/>
          <w:szCs w:val="24"/>
          <w:lang w:val="uk-UA"/>
        </w:rPr>
        <w:t xml:space="preserve">на освітніх рівнях </w:t>
      </w:r>
      <w:r w:rsidRPr="00B52A7C">
        <w:rPr>
          <w:sz w:val="24"/>
          <w:szCs w:val="24"/>
          <w:lang w:val="uk-UA"/>
        </w:rPr>
        <w:t xml:space="preserve"> – «Бакалавр» </w:t>
      </w:r>
      <w:r>
        <w:rPr>
          <w:sz w:val="24"/>
          <w:szCs w:val="24"/>
          <w:lang w:val="uk-UA"/>
        </w:rPr>
        <w:t>і «Магістр», використовуючи д</w:t>
      </w:r>
      <w:r w:rsidRPr="00B52A7C">
        <w:rPr>
          <w:sz w:val="24"/>
          <w:szCs w:val="24"/>
          <w:lang w:val="uk-UA"/>
        </w:rPr>
        <w:t>енн</w:t>
      </w:r>
      <w:r>
        <w:rPr>
          <w:sz w:val="24"/>
          <w:szCs w:val="24"/>
          <w:lang w:val="uk-UA"/>
        </w:rPr>
        <w:t>у</w:t>
      </w:r>
      <w:r w:rsidRPr="00B52A7C">
        <w:rPr>
          <w:sz w:val="24"/>
          <w:szCs w:val="24"/>
          <w:lang w:val="uk-UA"/>
        </w:rPr>
        <w:t xml:space="preserve"> та заочн</w:t>
      </w:r>
      <w:r>
        <w:rPr>
          <w:sz w:val="24"/>
          <w:szCs w:val="24"/>
          <w:lang w:val="uk-UA"/>
        </w:rPr>
        <w:t>у</w:t>
      </w:r>
      <w:r w:rsidRPr="00B52A7C">
        <w:rPr>
          <w:sz w:val="24"/>
          <w:szCs w:val="24"/>
          <w:lang w:val="uk-UA"/>
        </w:rPr>
        <w:t xml:space="preserve"> форми навчання</w:t>
      </w:r>
      <w:r>
        <w:rPr>
          <w:sz w:val="24"/>
          <w:szCs w:val="24"/>
          <w:lang w:val="uk-UA"/>
        </w:rPr>
        <w:t xml:space="preserve">. </w:t>
      </w:r>
      <w:r w:rsidR="00CB19B0" w:rsidRPr="00CB19B0">
        <w:rPr>
          <w:sz w:val="24"/>
          <w:szCs w:val="24"/>
          <w:lang w:val="uk-UA"/>
        </w:rPr>
        <w:t>Кафедра забезпечу</w:t>
      </w:r>
      <w:r>
        <w:rPr>
          <w:sz w:val="24"/>
          <w:szCs w:val="24"/>
          <w:lang w:val="uk-UA"/>
        </w:rPr>
        <w:t>є</w:t>
      </w:r>
      <w:r w:rsidR="00CB19B0" w:rsidRPr="00CB19B0">
        <w:rPr>
          <w:sz w:val="24"/>
          <w:szCs w:val="24"/>
          <w:lang w:val="uk-UA"/>
        </w:rPr>
        <w:t xml:space="preserve"> навчання з таких </w:t>
      </w:r>
      <w:r w:rsidR="00CB19B0">
        <w:rPr>
          <w:sz w:val="24"/>
          <w:szCs w:val="24"/>
          <w:lang w:val="uk-UA"/>
        </w:rPr>
        <w:t xml:space="preserve">загальних </w:t>
      </w:r>
      <w:r w:rsidR="00CB19B0" w:rsidRPr="00CB19B0">
        <w:rPr>
          <w:sz w:val="24"/>
          <w:szCs w:val="24"/>
          <w:lang w:val="uk-UA"/>
        </w:rPr>
        <w:t>курсів:</w:t>
      </w:r>
    </w:p>
    <w:p w:rsidR="00CB19B0" w:rsidRPr="00CB19B0" w:rsidRDefault="00CB19B0" w:rsidP="00CB19B0">
      <w:pPr>
        <w:pStyle w:val="ListParagraph"/>
        <w:numPr>
          <w:ilvl w:val="0"/>
          <w:numId w:val="1"/>
        </w:numPr>
        <w:spacing w:after="120"/>
        <w:rPr>
          <w:sz w:val="24"/>
          <w:szCs w:val="24"/>
          <w:lang w:val="uk-UA"/>
        </w:rPr>
      </w:pPr>
      <w:r w:rsidRPr="00CB19B0">
        <w:rPr>
          <w:sz w:val="24"/>
          <w:szCs w:val="24"/>
          <w:lang w:val="uk-UA"/>
        </w:rPr>
        <w:t>цитологія і гістологія</w:t>
      </w:r>
    </w:p>
    <w:p w:rsidR="00CB19B0" w:rsidRPr="00CB19B0" w:rsidRDefault="00CB19B0" w:rsidP="00CB19B0">
      <w:pPr>
        <w:pStyle w:val="ListParagraph"/>
        <w:numPr>
          <w:ilvl w:val="0"/>
          <w:numId w:val="1"/>
        </w:numPr>
        <w:spacing w:after="120"/>
        <w:rPr>
          <w:sz w:val="24"/>
          <w:szCs w:val="24"/>
          <w:lang w:val="uk-UA"/>
        </w:rPr>
      </w:pPr>
      <w:r w:rsidRPr="00CB19B0">
        <w:rPr>
          <w:sz w:val="24"/>
          <w:szCs w:val="24"/>
          <w:lang w:val="uk-UA"/>
        </w:rPr>
        <w:t>біофізика</w:t>
      </w:r>
    </w:p>
    <w:p w:rsidR="00CB19B0" w:rsidRPr="00CB19B0" w:rsidRDefault="00CB19B0" w:rsidP="00CB19B0">
      <w:pPr>
        <w:pStyle w:val="ListParagraph"/>
        <w:numPr>
          <w:ilvl w:val="0"/>
          <w:numId w:val="1"/>
        </w:numPr>
        <w:spacing w:after="120"/>
        <w:rPr>
          <w:sz w:val="24"/>
          <w:szCs w:val="24"/>
          <w:lang w:val="uk-UA"/>
        </w:rPr>
      </w:pPr>
      <w:r w:rsidRPr="00CB19B0">
        <w:rPr>
          <w:sz w:val="24"/>
          <w:szCs w:val="24"/>
          <w:lang w:val="uk-UA"/>
        </w:rPr>
        <w:t>математичні методи в біології</w:t>
      </w:r>
    </w:p>
    <w:p w:rsidR="00CB19B0" w:rsidRPr="00CB19B0" w:rsidRDefault="00CB19B0" w:rsidP="00CB19B0">
      <w:pPr>
        <w:pStyle w:val="ListParagraph"/>
        <w:numPr>
          <w:ilvl w:val="0"/>
          <w:numId w:val="1"/>
        </w:numPr>
        <w:spacing w:after="120"/>
        <w:rPr>
          <w:sz w:val="24"/>
          <w:szCs w:val="24"/>
          <w:lang w:val="uk-UA"/>
        </w:rPr>
      </w:pPr>
      <w:r w:rsidRPr="00CB19B0">
        <w:rPr>
          <w:sz w:val="24"/>
          <w:szCs w:val="24"/>
          <w:lang w:val="uk-UA"/>
        </w:rPr>
        <w:t>основи інформатики</w:t>
      </w:r>
    </w:p>
    <w:p w:rsidR="00CB19B0" w:rsidRDefault="00B52A7C" w:rsidP="00E45139">
      <w:pPr>
        <w:spacing w:after="120"/>
        <w:ind w:firstLine="36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Кафедра також бере уча</w:t>
      </w:r>
      <w:r w:rsidR="00354334">
        <w:rPr>
          <w:sz w:val="24"/>
          <w:szCs w:val="24"/>
          <w:lang w:val="uk-UA"/>
        </w:rPr>
        <w:t>сть в освітніх програмах «Лабораторна</w:t>
      </w:r>
      <w:r>
        <w:rPr>
          <w:sz w:val="24"/>
          <w:szCs w:val="24"/>
          <w:lang w:val="uk-UA"/>
        </w:rPr>
        <w:t xml:space="preserve"> діагностика»</w:t>
      </w:r>
      <w:r w:rsidR="00354334">
        <w:rPr>
          <w:sz w:val="24"/>
          <w:szCs w:val="24"/>
          <w:lang w:val="uk-UA"/>
        </w:rPr>
        <w:t xml:space="preserve"> та</w:t>
      </w:r>
      <w:r>
        <w:rPr>
          <w:sz w:val="24"/>
          <w:szCs w:val="24"/>
          <w:lang w:val="uk-UA"/>
        </w:rPr>
        <w:t xml:space="preserve"> «Сер</w:t>
      </w:r>
      <w:r w:rsidR="00354334">
        <w:rPr>
          <w:sz w:val="24"/>
          <w:szCs w:val="24"/>
          <w:lang w:val="uk-UA"/>
        </w:rPr>
        <w:t xml:space="preserve">едня освіта» </w:t>
      </w:r>
      <w:r>
        <w:rPr>
          <w:sz w:val="24"/>
          <w:szCs w:val="24"/>
          <w:lang w:val="uk-UA"/>
        </w:rPr>
        <w:t xml:space="preserve">на біологічному факультеті ЛНУ імені Івана Франка. </w:t>
      </w:r>
      <w:r w:rsidR="00CB19B0" w:rsidRPr="00CB19B0">
        <w:rPr>
          <w:sz w:val="24"/>
          <w:szCs w:val="24"/>
          <w:lang w:val="uk-UA"/>
        </w:rPr>
        <w:t>Магістерські програми пов’язані з основними науковими напрямками роботи кафедри.</w:t>
      </w:r>
      <w:r w:rsidR="00CB19B0">
        <w:rPr>
          <w:sz w:val="24"/>
          <w:szCs w:val="24"/>
          <w:lang w:val="uk-UA"/>
        </w:rPr>
        <w:t xml:space="preserve"> </w:t>
      </w:r>
      <w:r w:rsidR="00CB19B0" w:rsidRPr="00CB19B0">
        <w:rPr>
          <w:sz w:val="24"/>
          <w:szCs w:val="24"/>
          <w:lang w:val="uk-UA"/>
        </w:rPr>
        <w:t xml:space="preserve">При кафедрі </w:t>
      </w:r>
      <w:r w:rsidR="00E45139">
        <w:rPr>
          <w:sz w:val="24"/>
          <w:szCs w:val="24"/>
          <w:lang w:val="uk-UA"/>
        </w:rPr>
        <w:t>ді</w:t>
      </w:r>
      <w:r w:rsidR="00CB19B0" w:rsidRPr="00CB19B0">
        <w:rPr>
          <w:sz w:val="24"/>
          <w:szCs w:val="24"/>
          <w:lang w:val="uk-UA"/>
        </w:rPr>
        <w:t>є аспірантура і докторантура за спеціальністю «Біофізика».</w:t>
      </w:r>
    </w:p>
    <w:p w:rsidR="00E45139" w:rsidRPr="00CB19B0" w:rsidRDefault="00E45139" w:rsidP="00E45139">
      <w:pPr>
        <w:spacing w:after="120"/>
        <w:rPr>
          <w:sz w:val="24"/>
          <w:szCs w:val="24"/>
          <w:lang w:val="uk-UA"/>
        </w:rPr>
      </w:pPr>
      <w:r w:rsidRPr="00CB19B0">
        <w:rPr>
          <w:sz w:val="24"/>
          <w:szCs w:val="24"/>
          <w:lang w:val="uk-UA"/>
        </w:rPr>
        <w:t>Наукові інтереси кафедри:</w:t>
      </w:r>
    </w:p>
    <w:p w:rsidR="00E45139" w:rsidRPr="00CB19B0" w:rsidRDefault="00E45139" w:rsidP="00E45139">
      <w:pPr>
        <w:pStyle w:val="ListParagraph"/>
        <w:numPr>
          <w:ilvl w:val="0"/>
          <w:numId w:val="5"/>
        </w:numPr>
        <w:spacing w:after="120"/>
        <w:rPr>
          <w:sz w:val="24"/>
          <w:szCs w:val="24"/>
          <w:lang w:val="uk-UA"/>
        </w:rPr>
      </w:pPr>
      <w:r w:rsidRPr="00CB19B0">
        <w:rPr>
          <w:sz w:val="24"/>
          <w:szCs w:val="24"/>
          <w:lang w:val="uk-UA"/>
        </w:rPr>
        <w:t>Трансмембранний біоелектрогенез</w:t>
      </w:r>
      <w:r>
        <w:rPr>
          <w:sz w:val="24"/>
          <w:szCs w:val="24"/>
          <w:lang w:val="uk-UA"/>
        </w:rPr>
        <w:t xml:space="preserve"> та модифікуючі впливи на нього:</w:t>
      </w:r>
      <w:r w:rsidRPr="00CB19B0">
        <w:rPr>
          <w:sz w:val="24"/>
          <w:szCs w:val="24"/>
          <w:lang w:val="uk-UA"/>
        </w:rPr>
        <w:t xml:space="preserve"> структурно- функціональний аналіз і моделі.</w:t>
      </w:r>
    </w:p>
    <w:p w:rsidR="00E45139" w:rsidRPr="00CB19B0" w:rsidRDefault="00E45139" w:rsidP="00E45139">
      <w:pPr>
        <w:pStyle w:val="ListParagraph"/>
        <w:numPr>
          <w:ilvl w:val="0"/>
          <w:numId w:val="5"/>
        </w:numPr>
        <w:spacing w:after="120"/>
        <w:rPr>
          <w:sz w:val="24"/>
          <w:szCs w:val="24"/>
          <w:lang w:val="uk-UA"/>
        </w:rPr>
      </w:pPr>
      <w:r w:rsidRPr="00CB19B0">
        <w:rPr>
          <w:sz w:val="24"/>
          <w:szCs w:val="24"/>
          <w:lang w:val="uk-UA"/>
        </w:rPr>
        <w:lastRenderedPageBreak/>
        <w:t>Клітинна біо</w:t>
      </w:r>
      <w:r w:rsidR="00515DB9">
        <w:rPr>
          <w:sz w:val="24"/>
          <w:szCs w:val="24"/>
          <w:lang w:val="uk-UA"/>
        </w:rPr>
        <w:t>логія</w:t>
      </w:r>
      <w:r>
        <w:rPr>
          <w:sz w:val="24"/>
          <w:szCs w:val="24"/>
          <w:lang w:val="uk-UA"/>
        </w:rPr>
        <w:t xml:space="preserve"> канцерогенезу</w:t>
      </w:r>
      <w:r w:rsidRPr="00CB19B0">
        <w:rPr>
          <w:sz w:val="24"/>
          <w:szCs w:val="24"/>
          <w:lang w:val="uk-UA"/>
        </w:rPr>
        <w:t>.</w:t>
      </w:r>
    </w:p>
    <w:p w:rsidR="00515DB9" w:rsidRDefault="00515DB9" w:rsidP="00E45139">
      <w:pPr>
        <w:pStyle w:val="ListParagraph"/>
        <w:numPr>
          <w:ilvl w:val="0"/>
          <w:numId w:val="5"/>
        </w:numPr>
        <w:spacing w:after="12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Біоенергетика мітохондрій</w:t>
      </w:r>
    </w:p>
    <w:p w:rsidR="00E45139" w:rsidRDefault="00E45139" w:rsidP="00E45139">
      <w:pPr>
        <w:pStyle w:val="ListParagraph"/>
        <w:numPr>
          <w:ilvl w:val="0"/>
          <w:numId w:val="5"/>
        </w:numPr>
        <w:spacing w:after="120"/>
        <w:rPr>
          <w:sz w:val="24"/>
          <w:szCs w:val="24"/>
          <w:lang w:val="uk-UA"/>
        </w:rPr>
      </w:pPr>
      <w:r w:rsidRPr="00E45139">
        <w:rPr>
          <w:sz w:val="24"/>
          <w:szCs w:val="24"/>
          <w:lang w:val="uk-UA"/>
        </w:rPr>
        <w:t>Біофізика ембріональних систем за дії на них фізико-хімічних факторів.</w:t>
      </w:r>
    </w:p>
    <w:p w:rsidR="00E45139" w:rsidRPr="00E45139" w:rsidRDefault="00E45139" w:rsidP="00E45139">
      <w:pPr>
        <w:pStyle w:val="ListParagraph"/>
        <w:numPr>
          <w:ilvl w:val="0"/>
          <w:numId w:val="5"/>
        </w:numPr>
        <w:spacing w:after="120"/>
        <w:rPr>
          <w:sz w:val="24"/>
          <w:szCs w:val="24"/>
          <w:lang w:val="uk-UA"/>
        </w:rPr>
      </w:pPr>
      <w:r w:rsidRPr="00E45139">
        <w:rPr>
          <w:sz w:val="24"/>
          <w:szCs w:val="24"/>
          <w:lang w:val="uk-UA"/>
        </w:rPr>
        <w:t xml:space="preserve">Математичне моделювання біологічних процесів.     </w:t>
      </w:r>
    </w:p>
    <w:p w:rsidR="008F1222" w:rsidRDefault="008F1222" w:rsidP="00E45139">
      <w:pPr>
        <w:spacing w:after="120"/>
        <w:ind w:firstLine="36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За 45 років роботи кафедра випустила понад </w:t>
      </w:r>
      <w:r w:rsidRPr="008413CF">
        <w:rPr>
          <w:sz w:val="24"/>
          <w:szCs w:val="24"/>
          <w:lang w:val="uk-UA"/>
        </w:rPr>
        <w:t>600</w:t>
      </w:r>
      <w:r>
        <w:rPr>
          <w:sz w:val="24"/>
          <w:szCs w:val="24"/>
          <w:lang w:val="uk-UA"/>
        </w:rPr>
        <w:t xml:space="preserve"> спеціалістів-біофізиків. </w:t>
      </w:r>
      <w:r w:rsidR="0059218E" w:rsidRPr="0059218E">
        <w:rPr>
          <w:sz w:val="24"/>
          <w:szCs w:val="24"/>
          <w:lang w:val="uk-UA"/>
        </w:rPr>
        <w:t>Наші випускники демонструю</w:t>
      </w:r>
      <w:r w:rsidR="0059218E">
        <w:rPr>
          <w:sz w:val="24"/>
          <w:szCs w:val="24"/>
          <w:lang w:val="uk-UA"/>
        </w:rPr>
        <w:t>ть</w:t>
      </w:r>
      <w:r w:rsidR="0059218E" w:rsidRPr="0059218E">
        <w:rPr>
          <w:sz w:val="24"/>
          <w:szCs w:val="24"/>
          <w:lang w:val="uk-UA"/>
        </w:rPr>
        <w:t xml:space="preserve"> високий професіоналізм, ініціативність, </w:t>
      </w:r>
      <w:r w:rsidR="0059218E">
        <w:rPr>
          <w:sz w:val="24"/>
          <w:szCs w:val="24"/>
          <w:lang w:val="uk-UA"/>
        </w:rPr>
        <w:t xml:space="preserve">лідерські здібності та вміння працювати у колективі, навички </w:t>
      </w:r>
      <w:r w:rsidR="0059218E" w:rsidRPr="0059218E">
        <w:rPr>
          <w:sz w:val="24"/>
          <w:szCs w:val="24"/>
          <w:lang w:val="uk-UA"/>
        </w:rPr>
        <w:t>самостійної результативної праці</w:t>
      </w:r>
      <w:r w:rsidR="000C2CE9">
        <w:rPr>
          <w:sz w:val="24"/>
          <w:szCs w:val="24"/>
          <w:lang w:val="uk-UA"/>
        </w:rPr>
        <w:t xml:space="preserve"> і </w:t>
      </w:r>
      <w:r w:rsidR="0059218E" w:rsidRPr="0059218E">
        <w:rPr>
          <w:sz w:val="24"/>
          <w:szCs w:val="24"/>
          <w:lang w:val="uk-UA"/>
        </w:rPr>
        <w:t>є конкурентоздатними</w:t>
      </w:r>
      <w:r w:rsidR="0059218E">
        <w:rPr>
          <w:sz w:val="24"/>
          <w:szCs w:val="24"/>
          <w:lang w:val="uk-UA"/>
        </w:rPr>
        <w:t xml:space="preserve"> на ринку праці серед</w:t>
      </w:r>
      <w:r w:rsidR="0059218E" w:rsidRPr="0059218E">
        <w:rPr>
          <w:sz w:val="24"/>
          <w:szCs w:val="24"/>
          <w:lang w:val="uk-UA"/>
        </w:rPr>
        <w:t xml:space="preserve"> науково-дослідних установ, клінічних лабораторі</w:t>
      </w:r>
      <w:r w:rsidR="0059218E">
        <w:rPr>
          <w:sz w:val="24"/>
          <w:szCs w:val="24"/>
          <w:lang w:val="uk-UA"/>
        </w:rPr>
        <w:t>й</w:t>
      </w:r>
      <w:r w:rsidR="0059218E" w:rsidRPr="0059218E">
        <w:rPr>
          <w:sz w:val="24"/>
          <w:szCs w:val="24"/>
          <w:lang w:val="uk-UA"/>
        </w:rPr>
        <w:t xml:space="preserve"> та в системі </w:t>
      </w:r>
      <w:r w:rsidR="0059218E">
        <w:rPr>
          <w:sz w:val="24"/>
          <w:szCs w:val="24"/>
          <w:lang w:val="uk-UA"/>
        </w:rPr>
        <w:t xml:space="preserve">вищої і середньої </w:t>
      </w:r>
      <w:r w:rsidR="0059218E" w:rsidRPr="0059218E">
        <w:rPr>
          <w:sz w:val="24"/>
          <w:szCs w:val="24"/>
          <w:lang w:val="uk-UA"/>
        </w:rPr>
        <w:t>освіти.</w:t>
      </w:r>
      <w:r w:rsidR="0059218E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Серед вихованців </w:t>
      </w:r>
      <w:r w:rsidR="0059218E">
        <w:rPr>
          <w:sz w:val="24"/>
          <w:szCs w:val="24"/>
          <w:lang w:val="uk-UA"/>
        </w:rPr>
        <w:t xml:space="preserve">кафедри </w:t>
      </w:r>
      <w:r>
        <w:rPr>
          <w:sz w:val="24"/>
          <w:szCs w:val="24"/>
          <w:lang w:val="uk-UA"/>
        </w:rPr>
        <w:t xml:space="preserve">провідні науковці Франції, США, Чехії, України, Росії, відомі викладачі університетів та вчителі загальноосвітніх шкіл, спеціалісти у різних галузях народного господарства. </w:t>
      </w:r>
    </w:p>
    <w:p w:rsidR="00E45139" w:rsidRPr="00CE4316" w:rsidRDefault="00E45139" w:rsidP="00CE4316">
      <w:pPr>
        <w:ind w:firstLine="36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Виходячи з того, що Львівський університет – це класичний університет відкритого, мобільного, креативного, інноваційного, конкурентоздатного характеру наша </w:t>
      </w:r>
      <w:r w:rsidRPr="00CE4316">
        <w:rPr>
          <w:b/>
          <w:sz w:val="24"/>
          <w:szCs w:val="24"/>
          <w:lang w:val="uk-UA"/>
        </w:rPr>
        <w:t xml:space="preserve">місія </w:t>
      </w:r>
      <w:r>
        <w:rPr>
          <w:sz w:val="24"/>
          <w:szCs w:val="24"/>
          <w:lang w:val="uk-UA"/>
        </w:rPr>
        <w:t>полягає у формуванні особистості як носія інтелектуального та модерного потенціалу</w:t>
      </w:r>
      <w:r w:rsidR="00CE4316">
        <w:rPr>
          <w:sz w:val="24"/>
          <w:szCs w:val="24"/>
          <w:lang w:val="uk-UA"/>
        </w:rPr>
        <w:t>, генератора змін, яких потребує західний регіон країни, Україна в цілому , Європа та світ, а також розвивати гармонійне та духовне середовище для виховання національно-патріотичного обов</w:t>
      </w:r>
      <w:r w:rsidR="00CE4316" w:rsidRPr="00CE4316">
        <w:rPr>
          <w:sz w:val="24"/>
          <w:szCs w:val="24"/>
          <w:lang w:val="uk-UA"/>
        </w:rPr>
        <w:t>’</w:t>
      </w:r>
      <w:r w:rsidR="00CE4316">
        <w:rPr>
          <w:sz w:val="24"/>
          <w:szCs w:val="24"/>
          <w:lang w:val="uk-UA"/>
        </w:rPr>
        <w:t>язку та пошани до історичної пам</w:t>
      </w:r>
      <w:r w:rsidR="00CE4316" w:rsidRPr="00CE4316">
        <w:rPr>
          <w:sz w:val="24"/>
          <w:szCs w:val="24"/>
          <w:lang w:val="uk-UA"/>
        </w:rPr>
        <w:t>’</w:t>
      </w:r>
      <w:r w:rsidR="00CE4316">
        <w:rPr>
          <w:sz w:val="24"/>
          <w:szCs w:val="24"/>
          <w:lang w:val="uk-UA"/>
        </w:rPr>
        <w:t>яті.</w:t>
      </w:r>
    </w:p>
    <w:p w:rsidR="00CE4316" w:rsidRPr="00CE4316" w:rsidRDefault="00CE4316" w:rsidP="00472D28">
      <w:pPr>
        <w:rPr>
          <w:b/>
          <w:sz w:val="24"/>
          <w:szCs w:val="24"/>
          <w:lang w:val="uk-UA"/>
        </w:rPr>
      </w:pPr>
      <w:r w:rsidRPr="00CE4316">
        <w:rPr>
          <w:b/>
          <w:sz w:val="24"/>
          <w:szCs w:val="24"/>
          <w:lang w:val="uk-UA"/>
        </w:rPr>
        <w:t>ВІЗІЯ</w:t>
      </w:r>
    </w:p>
    <w:p w:rsidR="00CE4316" w:rsidRDefault="00CE4316" w:rsidP="00472D28">
      <w:pPr>
        <w:rPr>
          <w:sz w:val="24"/>
          <w:szCs w:val="24"/>
          <w:lang w:val="uk-UA"/>
        </w:rPr>
      </w:pPr>
      <w:r w:rsidRPr="00CE4316">
        <w:rPr>
          <w:b/>
          <w:sz w:val="24"/>
          <w:szCs w:val="24"/>
          <w:lang w:val="uk-UA"/>
        </w:rPr>
        <w:t>Якими ми б хотіли бути?</w:t>
      </w:r>
      <w:r>
        <w:rPr>
          <w:sz w:val="24"/>
          <w:szCs w:val="24"/>
          <w:lang w:val="uk-UA"/>
        </w:rPr>
        <w:t xml:space="preserve"> Наша кафедра має стати провід</w:t>
      </w:r>
      <w:r w:rsidR="008479A2">
        <w:rPr>
          <w:sz w:val="24"/>
          <w:szCs w:val="24"/>
          <w:lang w:val="uk-UA"/>
        </w:rPr>
        <w:t>ною освітньою та науковою інституцією</w:t>
      </w:r>
      <w:r>
        <w:rPr>
          <w:sz w:val="24"/>
          <w:szCs w:val="24"/>
          <w:lang w:val="uk-UA"/>
        </w:rPr>
        <w:t>, законодавцем ініціатив та інновацій у рамках факультету, університету, міста</w:t>
      </w:r>
      <w:r w:rsidR="005F2A45">
        <w:rPr>
          <w:sz w:val="24"/>
          <w:szCs w:val="24"/>
          <w:lang w:val="uk-UA"/>
        </w:rPr>
        <w:t>,</w:t>
      </w:r>
      <w:r>
        <w:rPr>
          <w:sz w:val="24"/>
          <w:szCs w:val="24"/>
          <w:lang w:val="uk-UA"/>
        </w:rPr>
        <w:t xml:space="preserve"> краї</w:t>
      </w:r>
      <w:r w:rsidR="005F2A45">
        <w:rPr>
          <w:sz w:val="24"/>
          <w:szCs w:val="24"/>
          <w:lang w:val="uk-UA"/>
        </w:rPr>
        <w:t xml:space="preserve">ни та Східної Європи. </w:t>
      </w:r>
    </w:p>
    <w:p w:rsidR="005F2A45" w:rsidRPr="005F2A45" w:rsidRDefault="005F2A45" w:rsidP="00472D28">
      <w:pPr>
        <w:rPr>
          <w:b/>
          <w:sz w:val="24"/>
          <w:szCs w:val="24"/>
          <w:lang w:val="uk-UA"/>
        </w:rPr>
      </w:pPr>
      <w:r w:rsidRPr="005F2A45">
        <w:rPr>
          <w:b/>
          <w:sz w:val="24"/>
          <w:szCs w:val="24"/>
          <w:lang w:val="uk-UA"/>
        </w:rPr>
        <w:t>СТРАТЕГІЯ</w:t>
      </w:r>
    </w:p>
    <w:p w:rsidR="005F2A45" w:rsidRDefault="005F2A45" w:rsidP="00472D2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Кафедра має брати активну участь у посиленні ролі Університету в суспільстві, модернізувати наукові дослідження актуальних біофізичних проблем, осучаснити навчальний процес та забезпечити ефективну інфраструктуру працевлаштування випускників кафедри. </w:t>
      </w:r>
    </w:p>
    <w:p w:rsidR="009673BE" w:rsidRDefault="005F2A45" w:rsidP="005F2A45">
      <w:pPr>
        <w:rPr>
          <w:sz w:val="24"/>
          <w:szCs w:val="24"/>
          <w:lang w:val="uk-UA"/>
        </w:rPr>
      </w:pPr>
      <w:r w:rsidRPr="009673BE">
        <w:rPr>
          <w:b/>
          <w:sz w:val="24"/>
          <w:szCs w:val="24"/>
          <w:lang w:val="uk-UA"/>
        </w:rPr>
        <w:t>Як ми будемо досягати свого бачення?</w:t>
      </w:r>
      <w:r>
        <w:rPr>
          <w:sz w:val="24"/>
          <w:szCs w:val="24"/>
          <w:lang w:val="uk-UA"/>
        </w:rPr>
        <w:t xml:space="preserve">  Для досягнення поставлених цілей слід </w:t>
      </w:r>
      <w:r w:rsidR="009673BE">
        <w:rPr>
          <w:sz w:val="24"/>
          <w:szCs w:val="24"/>
          <w:lang w:val="uk-UA"/>
        </w:rPr>
        <w:t xml:space="preserve">забезпечити сучасну </w:t>
      </w:r>
      <w:r>
        <w:rPr>
          <w:sz w:val="24"/>
          <w:szCs w:val="24"/>
          <w:lang w:val="uk-UA"/>
        </w:rPr>
        <w:t>базову (бакалаврат</w:t>
      </w:r>
      <w:r w:rsidR="009673BE">
        <w:rPr>
          <w:sz w:val="24"/>
          <w:szCs w:val="24"/>
          <w:lang w:val="uk-UA"/>
        </w:rPr>
        <w:t xml:space="preserve">) та поглиблену (магістратура та аспірантура) </w:t>
      </w:r>
      <w:r>
        <w:rPr>
          <w:sz w:val="24"/>
          <w:szCs w:val="24"/>
          <w:lang w:val="uk-UA"/>
        </w:rPr>
        <w:t xml:space="preserve">підготовку </w:t>
      </w:r>
      <w:r w:rsidR="009673BE">
        <w:rPr>
          <w:sz w:val="24"/>
          <w:szCs w:val="24"/>
          <w:lang w:val="uk-UA"/>
        </w:rPr>
        <w:t>спеціалістів, які будуть:</w:t>
      </w:r>
    </w:p>
    <w:p w:rsidR="005F2A45" w:rsidRPr="004D02BE" w:rsidRDefault="009673BE" w:rsidP="004D02BE">
      <w:pPr>
        <w:pStyle w:val="ListParagraph"/>
        <w:numPr>
          <w:ilvl w:val="0"/>
          <w:numId w:val="6"/>
        </w:numPr>
        <w:rPr>
          <w:sz w:val="24"/>
          <w:szCs w:val="24"/>
          <w:lang w:val="uk-UA"/>
        </w:rPr>
      </w:pPr>
      <w:r w:rsidRPr="004D02BE">
        <w:rPr>
          <w:sz w:val="24"/>
          <w:szCs w:val="24"/>
          <w:lang w:val="uk-UA"/>
        </w:rPr>
        <w:t xml:space="preserve">мати </w:t>
      </w:r>
      <w:r w:rsidR="005F2A45" w:rsidRPr="004D02BE">
        <w:rPr>
          <w:sz w:val="24"/>
          <w:szCs w:val="24"/>
          <w:lang w:val="uk-UA"/>
        </w:rPr>
        <w:t xml:space="preserve">глибокі теоретичні знання в </w:t>
      </w:r>
      <w:r w:rsidRPr="004D02BE">
        <w:rPr>
          <w:sz w:val="24"/>
          <w:szCs w:val="24"/>
          <w:lang w:val="uk-UA"/>
        </w:rPr>
        <w:t xml:space="preserve">різних </w:t>
      </w:r>
      <w:r w:rsidR="005F2A45" w:rsidRPr="004D02BE">
        <w:rPr>
          <w:sz w:val="24"/>
          <w:szCs w:val="24"/>
          <w:lang w:val="uk-UA"/>
        </w:rPr>
        <w:t>галузях біофізики;</w:t>
      </w:r>
    </w:p>
    <w:p w:rsidR="009673BE" w:rsidRDefault="005F2A45" w:rsidP="004D02BE">
      <w:pPr>
        <w:pStyle w:val="ListParagraph"/>
        <w:numPr>
          <w:ilvl w:val="0"/>
          <w:numId w:val="6"/>
        </w:numPr>
        <w:rPr>
          <w:sz w:val="24"/>
          <w:szCs w:val="24"/>
          <w:lang w:val="uk-UA"/>
        </w:rPr>
      </w:pPr>
      <w:r w:rsidRPr="004D02BE">
        <w:rPr>
          <w:sz w:val="24"/>
          <w:szCs w:val="24"/>
          <w:lang w:val="uk-UA"/>
        </w:rPr>
        <w:t>зна</w:t>
      </w:r>
      <w:r w:rsidR="009673BE" w:rsidRPr="004D02BE">
        <w:rPr>
          <w:sz w:val="24"/>
          <w:szCs w:val="24"/>
          <w:lang w:val="uk-UA"/>
        </w:rPr>
        <w:t>ти</w:t>
      </w:r>
      <w:r w:rsidRPr="004D02BE">
        <w:rPr>
          <w:sz w:val="24"/>
          <w:szCs w:val="24"/>
          <w:lang w:val="uk-UA"/>
        </w:rPr>
        <w:t xml:space="preserve"> біофізичні </w:t>
      </w:r>
      <w:r w:rsidR="009673BE" w:rsidRPr="004D02BE">
        <w:rPr>
          <w:sz w:val="24"/>
          <w:szCs w:val="24"/>
          <w:lang w:val="uk-UA"/>
        </w:rPr>
        <w:t xml:space="preserve">основи </w:t>
      </w:r>
      <w:r w:rsidRPr="004D02BE">
        <w:rPr>
          <w:sz w:val="24"/>
          <w:szCs w:val="24"/>
          <w:lang w:val="uk-UA"/>
        </w:rPr>
        <w:t>функціонування живих систем</w:t>
      </w:r>
      <w:r w:rsidR="009673BE" w:rsidRPr="004D02BE">
        <w:rPr>
          <w:sz w:val="24"/>
          <w:szCs w:val="24"/>
          <w:lang w:val="uk-UA"/>
        </w:rPr>
        <w:t xml:space="preserve">, зокрема питання регуляції клітинних процесів, клітинної сигналізації, молекулярні та клітинні механізми </w:t>
      </w:r>
      <w:r w:rsidR="004D02BE">
        <w:rPr>
          <w:sz w:val="24"/>
          <w:szCs w:val="24"/>
          <w:lang w:val="uk-UA"/>
        </w:rPr>
        <w:t>патогенезу</w:t>
      </w:r>
      <w:r w:rsidR="009673BE" w:rsidRPr="004D02BE">
        <w:rPr>
          <w:sz w:val="24"/>
          <w:szCs w:val="24"/>
          <w:lang w:val="uk-UA"/>
        </w:rPr>
        <w:t xml:space="preserve"> різної етіології</w:t>
      </w:r>
      <w:r w:rsidR="004D02BE">
        <w:rPr>
          <w:sz w:val="24"/>
          <w:szCs w:val="24"/>
          <w:lang w:val="uk-UA"/>
        </w:rPr>
        <w:t>, його</w:t>
      </w:r>
      <w:r w:rsidR="009673BE" w:rsidRPr="004D02BE">
        <w:rPr>
          <w:sz w:val="24"/>
          <w:szCs w:val="24"/>
          <w:lang w:val="uk-UA"/>
        </w:rPr>
        <w:t xml:space="preserve"> </w:t>
      </w:r>
      <w:r w:rsidR="000C2CE9">
        <w:rPr>
          <w:sz w:val="24"/>
          <w:szCs w:val="24"/>
          <w:lang w:val="uk-UA"/>
        </w:rPr>
        <w:t>моніторингу та</w:t>
      </w:r>
      <w:r w:rsidR="00515DB9">
        <w:rPr>
          <w:sz w:val="24"/>
          <w:szCs w:val="24"/>
          <w:lang w:val="uk-UA"/>
        </w:rPr>
        <w:t xml:space="preserve"> корекції;</w:t>
      </w:r>
    </w:p>
    <w:p w:rsidR="003569A0" w:rsidRPr="004D02BE" w:rsidRDefault="003569A0" w:rsidP="003569A0">
      <w:pPr>
        <w:pStyle w:val="ListParagraph"/>
        <w:numPr>
          <w:ilvl w:val="0"/>
          <w:numId w:val="6"/>
        </w:numPr>
        <w:rPr>
          <w:sz w:val="24"/>
          <w:szCs w:val="24"/>
          <w:lang w:val="uk-UA"/>
        </w:rPr>
      </w:pPr>
      <w:r w:rsidRPr="004D02BE">
        <w:rPr>
          <w:sz w:val="24"/>
          <w:szCs w:val="24"/>
          <w:lang w:val="uk-UA"/>
        </w:rPr>
        <w:t>володіти сучасними фізико-хімічними методами та інформаційними технологіями для досліджень біологічних процесів;</w:t>
      </w:r>
    </w:p>
    <w:p w:rsidR="00515DB9" w:rsidRPr="00515DB9" w:rsidRDefault="00515DB9" w:rsidP="00515DB9">
      <w:pPr>
        <w:pStyle w:val="ListParagraph"/>
        <w:numPr>
          <w:ilvl w:val="0"/>
          <w:numId w:val="6"/>
        </w:numPr>
        <w:rPr>
          <w:sz w:val="24"/>
          <w:szCs w:val="24"/>
          <w:lang w:val="uk-UA"/>
        </w:rPr>
      </w:pPr>
      <w:r w:rsidRPr="00515DB9">
        <w:rPr>
          <w:sz w:val="24"/>
          <w:szCs w:val="24"/>
          <w:lang w:val="uk-UA"/>
        </w:rPr>
        <w:t>розуміти принципи побудови та структури існуючих інформаційних систем та згідно цих принципів відбирати та аналізувати професійні дані</w:t>
      </w:r>
      <w:r w:rsidR="003569A0">
        <w:rPr>
          <w:sz w:val="24"/>
          <w:szCs w:val="24"/>
          <w:lang w:val="uk-UA"/>
        </w:rPr>
        <w:t>;</w:t>
      </w:r>
    </w:p>
    <w:p w:rsidR="00515DB9" w:rsidRPr="00515DB9" w:rsidRDefault="00515DB9" w:rsidP="00515DB9">
      <w:pPr>
        <w:pStyle w:val="ListParagraph"/>
        <w:numPr>
          <w:ilvl w:val="0"/>
          <w:numId w:val="6"/>
        </w:numPr>
        <w:rPr>
          <w:sz w:val="24"/>
          <w:szCs w:val="24"/>
          <w:lang w:val="uk-UA"/>
        </w:rPr>
      </w:pPr>
      <w:r w:rsidRPr="00515DB9">
        <w:rPr>
          <w:sz w:val="24"/>
          <w:szCs w:val="24"/>
          <w:lang w:val="uk-UA"/>
        </w:rPr>
        <w:lastRenderedPageBreak/>
        <w:t>володіти базовими навичками програмування  - як для роботи з існуючим програмним забезп</w:t>
      </w:r>
      <w:r w:rsidR="003569A0">
        <w:rPr>
          <w:sz w:val="24"/>
          <w:szCs w:val="24"/>
          <w:lang w:val="uk-UA"/>
        </w:rPr>
        <w:t xml:space="preserve">еченням, так і для </w:t>
      </w:r>
      <w:r w:rsidRPr="00515DB9">
        <w:rPr>
          <w:sz w:val="24"/>
          <w:szCs w:val="24"/>
          <w:lang w:val="uk-UA"/>
        </w:rPr>
        <w:t>моделювання досліджуваних систем</w:t>
      </w:r>
      <w:r w:rsidR="003569A0">
        <w:rPr>
          <w:sz w:val="24"/>
          <w:szCs w:val="24"/>
          <w:lang w:val="uk-UA"/>
        </w:rPr>
        <w:t xml:space="preserve"> на різних рівнях складності і</w:t>
      </w:r>
      <w:r w:rsidRPr="00515DB9">
        <w:rPr>
          <w:sz w:val="24"/>
          <w:szCs w:val="24"/>
          <w:lang w:val="uk-UA"/>
        </w:rPr>
        <w:t xml:space="preserve"> проведення наукових досліджень та вирішення професійних практичних завдань;</w:t>
      </w:r>
    </w:p>
    <w:p w:rsidR="005F2A45" w:rsidRPr="004D02BE" w:rsidRDefault="005F2A45" w:rsidP="004D02BE">
      <w:pPr>
        <w:pStyle w:val="ListParagraph"/>
        <w:numPr>
          <w:ilvl w:val="0"/>
          <w:numId w:val="6"/>
        </w:numPr>
        <w:rPr>
          <w:sz w:val="24"/>
          <w:szCs w:val="24"/>
          <w:lang w:val="uk-UA"/>
        </w:rPr>
      </w:pPr>
      <w:r w:rsidRPr="004D02BE">
        <w:rPr>
          <w:sz w:val="24"/>
          <w:szCs w:val="24"/>
          <w:lang w:val="uk-UA"/>
        </w:rPr>
        <w:t>вміти планувати експерименти</w:t>
      </w:r>
      <w:r w:rsidR="004D02BE">
        <w:rPr>
          <w:sz w:val="24"/>
          <w:szCs w:val="24"/>
          <w:lang w:val="uk-UA"/>
        </w:rPr>
        <w:t xml:space="preserve"> та</w:t>
      </w:r>
      <w:r w:rsidRPr="004D02BE">
        <w:rPr>
          <w:sz w:val="24"/>
          <w:szCs w:val="24"/>
          <w:lang w:val="uk-UA"/>
        </w:rPr>
        <w:t xml:space="preserve"> обирати оптимальні методи дослідження;</w:t>
      </w:r>
    </w:p>
    <w:p w:rsidR="005F2A45" w:rsidRDefault="005F2A45" w:rsidP="004D02BE">
      <w:pPr>
        <w:pStyle w:val="ListParagraph"/>
        <w:numPr>
          <w:ilvl w:val="0"/>
          <w:numId w:val="6"/>
        </w:numPr>
        <w:rPr>
          <w:sz w:val="24"/>
          <w:szCs w:val="24"/>
          <w:lang w:val="uk-UA"/>
        </w:rPr>
      </w:pPr>
      <w:r w:rsidRPr="004D02BE">
        <w:rPr>
          <w:sz w:val="24"/>
          <w:szCs w:val="24"/>
          <w:lang w:val="uk-UA"/>
        </w:rPr>
        <w:t>вміти критично аналізувати та узагальнювати отримані результати, володіти методами математичного</w:t>
      </w:r>
      <w:r w:rsidR="004D02BE">
        <w:rPr>
          <w:sz w:val="24"/>
          <w:szCs w:val="24"/>
          <w:lang w:val="uk-UA"/>
        </w:rPr>
        <w:t xml:space="preserve"> та статистичного аналізу даних.</w:t>
      </w:r>
    </w:p>
    <w:p w:rsidR="000A3D5D" w:rsidRPr="000A3D5D" w:rsidRDefault="004D02BE" w:rsidP="004D02BE">
      <w:pPr>
        <w:rPr>
          <w:b/>
          <w:sz w:val="24"/>
          <w:szCs w:val="24"/>
          <w:lang w:val="uk-UA"/>
        </w:rPr>
      </w:pPr>
      <w:r w:rsidRPr="000A3D5D">
        <w:rPr>
          <w:b/>
          <w:sz w:val="24"/>
          <w:szCs w:val="24"/>
          <w:lang w:val="uk-UA"/>
        </w:rPr>
        <w:t>Для успішного вирішення цих завдань слід</w:t>
      </w:r>
      <w:r w:rsidR="000A3D5D" w:rsidRPr="000A3D5D">
        <w:rPr>
          <w:b/>
          <w:sz w:val="24"/>
          <w:szCs w:val="24"/>
          <w:lang w:val="uk-UA"/>
        </w:rPr>
        <w:t xml:space="preserve"> с</w:t>
      </w:r>
      <w:r w:rsidRPr="000A3D5D">
        <w:rPr>
          <w:b/>
          <w:sz w:val="24"/>
          <w:szCs w:val="24"/>
          <w:lang w:val="uk-UA"/>
        </w:rPr>
        <w:t>уттєво покращит</w:t>
      </w:r>
      <w:r w:rsidR="004756E5">
        <w:rPr>
          <w:b/>
          <w:sz w:val="24"/>
          <w:szCs w:val="24"/>
          <w:lang w:val="uk-UA"/>
        </w:rPr>
        <w:t>и матеріально-технічну</w:t>
      </w:r>
      <w:r w:rsidRPr="000A3D5D">
        <w:rPr>
          <w:b/>
          <w:sz w:val="24"/>
          <w:szCs w:val="24"/>
          <w:lang w:val="uk-UA"/>
        </w:rPr>
        <w:t xml:space="preserve"> базу</w:t>
      </w:r>
      <w:r w:rsidR="000735A0" w:rsidRPr="000A3D5D">
        <w:rPr>
          <w:b/>
          <w:sz w:val="24"/>
          <w:szCs w:val="24"/>
          <w:lang w:val="uk-UA"/>
        </w:rPr>
        <w:t xml:space="preserve"> кафедри</w:t>
      </w:r>
      <w:r w:rsidR="000A3D5D" w:rsidRPr="000A3D5D">
        <w:rPr>
          <w:b/>
          <w:sz w:val="24"/>
          <w:szCs w:val="24"/>
          <w:lang w:val="uk-UA"/>
        </w:rPr>
        <w:t>:</w:t>
      </w:r>
    </w:p>
    <w:p w:rsidR="003569A0" w:rsidRPr="005B6ECC" w:rsidRDefault="004D02BE" w:rsidP="003569A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Зо</w:t>
      </w:r>
      <w:r w:rsidR="000735A0">
        <w:rPr>
          <w:sz w:val="24"/>
          <w:szCs w:val="24"/>
          <w:lang w:val="uk-UA"/>
        </w:rPr>
        <w:t>крема конче необхідно закупити нове обладнання для відповідного проведення лабораторних занять малого та великого практикуму</w:t>
      </w:r>
      <w:r w:rsidR="00D97293">
        <w:rPr>
          <w:sz w:val="24"/>
          <w:szCs w:val="24"/>
          <w:lang w:val="uk-UA"/>
        </w:rPr>
        <w:t xml:space="preserve">: дистилятор води, рН-метр, </w:t>
      </w:r>
      <w:r w:rsidR="008413CF">
        <w:rPr>
          <w:sz w:val="24"/>
          <w:szCs w:val="24"/>
          <w:lang w:val="uk-UA"/>
        </w:rPr>
        <w:t>фотоелектрокалориметр, іонометр</w:t>
      </w:r>
      <w:r w:rsidR="003569A0">
        <w:rPr>
          <w:sz w:val="24"/>
          <w:szCs w:val="24"/>
          <w:lang w:val="uk-UA"/>
        </w:rPr>
        <w:t>и, фото</w:t>
      </w:r>
      <w:r w:rsidR="003569A0" w:rsidRPr="003569A0">
        <w:rPr>
          <w:sz w:val="24"/>
          <w:szCs w:val="24"/>
          <w:lang w:val="uk-UA"/>
        </w:rPr>
        <w:t xml:space="preserve">камери з </w:t>
      </w:r>
      <w:r w:rsidR="003569A0">
        <w:rPr>
          <w:sz w:val="24"/>
          <w:szCs w:val="24"/>
          <w:lang w:val="uk-UA"/>
        </w:rPr>
        <w:t>ф</w:t>
      </w:r>
      <w:r w:rsidR="003569A0" w:rsidRPr="003569A0">
        <w:rPr>
          <w:sz w:val="24"/>
          <w:szCs w:val="24"/>
          <w:lang w:val="uk-UA"/>
        </w:rPr>
        <w:t>ільтр</w:t>
      </w:r>
      <w:r w:rsidR="003569A0">
        <w:rPr>
          <w:sz w:val="24"/>
          <w:szCs w:val="24"/>
          <w:lang w:val="uk-UA"/>
        </w:rPr>
        <w:t>ами зображень</w:t>
      </w:r>
      <w:r w:rsidR="000735A0">
        <w:rPr>
          <w:sz w:val="24"/>
          <w:szCs w:val="24"/>
          <w:lang w:val="uk-UA"/>
        </w:rPr>
        <w:t>. Курси цитології та гістології гостро потребують оновлення «парку» мікроскопів з розрахунку од</w:t>
      </w:r>
      <w:r w:rsidR="00D97293">
        <w:rPr>
          <w:sz w:val="24"/>
          <w:szCs w:val="24"/>
          <w:lang w:val="uk-UA"/>
        </w:rPr>
        <w:t>ин</w:t>
      </w:r>
      <w:r w:rsidR="000735A0">
        <w:rPr>
          <w:sz w:val="24"/>
          <w:szCs w:val="24"/>
          <w:lang w:val="uk-UA"/>
        </w:rPr>
        <w:t xml:space="preserve"> мікроскоп на студента під час занять. </w:t>
      </w:r>
      <w:r w:rsidR="0059218E">
        <w:rPr>
          <w:sz w:val="24"/>
          <w:szCs w:val="24"/>
          <w:lang w:val="uk-UA"/>
        </w:rPr>
        <w:t>В</w:t>
      </w:r>
      <w:r w:rsidR="00D97293">
        <w:rPr>
          <w:sz w:val="24"/>
          <w:szCs w:val="24"/>
          <w:lang w:val="uk-UA"/>
        </w:rPr>
        <w:t>ідновити можливість власного приготування гістологічних зрізів і закупити від</w:t>
      </w:r>
      <w:r w:rsidR="008413CF">
        <w:rPr>
          <w:sz w:val="24"/>
          <w:szCs w:val="24"/>
          <w:lang w:val="uk-UA"/>
        </w:rPr>
        <w:t xml:space="preserve">повідне обладнання: мікротом, </w:t>
      </w:r>
      <w:r w:rsidR="003569A0" w:rsidRPr="00776736">
        <w:rPr>
          <w:sz w:val="24"/>
          <w:szCs w:val="24"/>
          <w:lang w:val="uk-UA"/>
        </w:rPr>
        <w:t>сканер зрізів, тринокулярний мікрос</w:t>
      </w:r>
      <w:r w:rsidR="003569A0">
        <w:rPr>
          <w:sz w:val="24"/>
          <w:szCs w:val="24"/>
          <w:lang w:val="uk-UA"/>
        </w:rPr>
        <w:t>коп</w:t>
      </w:r>
      <w:r w:rsidR="003569A0" w:rsidRPr="00776736">
        <w:rPr>
          <w:sz w:val="24"/>
          <w:szCs w:val="24"/>
          <w:lang w:val="uk-UA"/>
        </w:rPr>
        <w:t xml:space="preserve"> з камерою для зйомки</w:t>
      </w:r>
      <w:r w:rsidR="003569A0">
        <w:rPr>
          <w:sz w:val="24"/>
          <w:szCs w:val="24"/>
          <w:lang w:val="uk-UA"/>
        </w:rPr>
        <w:t xml:space="preserve">, </w:t>
      </w:r>
      <w:r w:rsidR="008413CF">
        <w:rPr>
          <w:sz w:val="24"/>
          <w:szCs w:val="24"/>
          <w:lang w:val="uk-UA"/>
        </w:rPr>
        <w:t xml:space="preserve">реактиви для фіксації та фарбування. </w:t>
      </w:r>
      <w:r w:rsidR="000735A0">
        <w:rPr>
          <w:sz w:val="24"/>
          <w:szCs w:val="24"/>
          <w:lang w:val="uk-UA"/>
        </w:rPr>
        <w:t>Забезпечити професорсько-викладацький склад сучасними персональними комп</w:t>
      </w:r>
      <w:r w:rsidR="000735A0" w:rsidRPr="00D97293">
        <w:rPr>
          <w:sz w:val="24"/>
          <w:szCs w:val="24"/>
          <w:lang w:val="uk-UA"/>
        </w:rPr>
        <w:t>’</w:t>
      </w:r>
      <w:r w:rsidR="000735A0">
        <w:rPr>
          <w:sz w:val="24"/>
          <w:szCs w:val="24"/>
          <w:lang w:val="uk-UA"/>
        </w:rPr>
        <w:t>ютерами підключеними до Інт</w:t>
      </w:r>
      <w:r w:rsidR="00EE15AC">
        <w:rPr>
          <w:sz w:val="24"/>
          <w:szCs w:val="24"/>
          <w:lang w:val="uk-UA"/>
        </w:rPr>
        <w:t>ер</w:t>
      </w:r>
      <w:r w:rsidR="000735A0">
        <w:rPr>
          <w:sz w:val="24"/>
          <w:szCs w:val="24"/>
          <w:lang w:val="uk-UA"/>
        </w:rPr>
        <w:t>нету. Комп</w:t>
      </w:r>
      <w:r w:rsidR="000735A0" w:rsidRPr="000735A0">
        <w:rPr>
          <w:sz w:val="24"/>
          <w:szCs w:val="24"/>
        </w:rPr>
        <w:t>’</w:t>
      </w:r>
      <w:r w:rsidR="000735A0">
        <w:rPr>
          <w:sz w:val="24"/>
          <w:szCs w:val="24"/>
        </w:rPr>
        <w:t>ютерний клас, який забезпечу</w:t>
      </w:r>
      <w:r w:rsidR="000735A0">
        <w:rPr>
          <w:sz w:val="24"/>
          <w:szCs w:val="24"/>
          <w:lang w:val="uk-UA"/>
        </w:rPr>
        <w:t>є роботу цілого факультету</w:t>
      </w:r>
      <w:r w:rsidR="00D97293">
        <w:rPr>
          <w:sz w:val="24"/>
          <w:szCs w:val="24"/>
          <w:lang w:val="uk-UA"/>
        </w:rPr>
        <w:t>,</w:t>
      </w:r>
      <w:r w:rsidR="000735A0">
        <w:rPr>
          <w:sz w:val="24"/>
          <w:szCs w:val="24"/>
          <w:lang w:val="uk-UA"/>
        </w:rPr>
        <w:t xml:space="preserve"> потребує додатково 10 комп</w:t>
      </w:r>
      <w:r w:rsidR="000735A0" w:rsidRPr="000735A0">
        <w:rPr>
          <w:sz w:val="24"/>
          <w:szCs w:val="24"/>
        </w:rPr>
        <w:t>’</w:t>
      </w:r>
      <w:r w:rsidR="000735A0">
        <w:rPr>
          <w:sz w:val="24"/>
          <w:szCs w:val="24"/>
        </w:rPr>
        <w:t>ютер</w:t>
      </w:r>
      <w:r w:rsidR="000735A0">
        <w:rPr>
          <w:sz w:val="24"/>
          <w:szCs w:val="24"/>
          <w:lang w:val="uk-UA"/>
        </w:rPr>
        <w:t>і</w:t>
      </w:r>
      <w:r w:rsidR="00D97293">
        <w:rPr>
          <w:sz w:val="24"/>
          <w:szCs w:val="24"/>
        </w:rPr>
        <w:t>в для безпереб</w:t>
      </w:r>
      <w:r w:rsidR="00D97293">
        <w:rPr>
          <w:sz w:val="24"/>
          <w:szCs w:val="24"/>
          <w:lang w:val="uk-UA"/>
        </w:rPr>
        <w:t>і</w:t>
      </w:r>
      <w:r w:rsidR="000735A0">
        <w:rPr>
          <w:sz w:val="24"/>
          <w:szCs w:val="24"/>
        </w:rPr>
        <w:t xml:space="preserve">йного проведення </w:t>
      </w:r>
      <w:r w:rsidR="00D97293">
        <w:rPr>
          <w:sz w:val="24"/>
          <w:szCs w:val="24"/>
          <w:lang w:val="uk-UA"/>
        </w:rPr>
        <w:t xml:space="preserve">практичних занять та контрольних робіт у системі </w:t>
      </w:r>
      <w:r w:rsidR="00D97293">
        <w:rPr>
          <w:sz w:val="24"/>
          <w:szCs w:val="24"/>
          <w:lang w:val="en-US"/>
        </w:rPr>
        <w:t>MOODL</w:t>
      </w:r>
      <w:r w:rsidR="00D97293" w:rsidRPr="00D97293">
        <w:rPr>
          <w:sz w:val="24"/>
          <w:szCs w:val="24"/>
        </w:rPr>
        <w:t>.</w:t>
      </w:r>
      <w:r w:rsidR="000735A0">
        <w:rPr>
          <w:sz w:val="24"/>
          <w:szCs w:val="24"/>
        </w:rPr>
        <w:t xml:space="preserve"> </w:t>
      </w:r>
      <w:r w:rsidR="003569A0" w:rsidRPr="003569A0">
        <w:rPr>
          <w:sz w:val="24"/>
          <w:szCs w:val="24"/>
        </w:rPr>
        <w:t xml:space="preserve">Для проведення особливо ресурсозатратних обчислень сприяти залученню в обчислення </w:t>
      </w:r>
      <w:r w:rsidR="003569A0">
        <w:rPr>
          <w:sz w:val="24"/>
          <w:szCs w:val="24"/>
          <w:lang w:val="uk-UA"/>
        </w:rPr>
        <w:t xml:space="preserve">експериментальних даних </w:t>
      </w:r>
      <w:r w:rsidR="003569A0" w:rsidRPr="003569A0">
        <w:rPr>
          <w:sz w:val="24"/>
          <w:szCs w:val="24"/>
        </w:rPr>
        <w:t>університетських серверів, або налагодити використання існуючих комерційних можливостей.</w:t>
      </w:r>
      <w:r w:rsidR="003569A0">
        <w:rPr>
          <w:sz w:val="24"/>
          <w:szCs w:val="24"/>
          <w:lang w:val="uk-UA"/>
        </w:rPr>
        <w:t xml:space="preserve"> </w:t>
      </w:r>
      <w:r w:rsidR="005B6ECC">
        <w:rPr>
          <w:sz w:val="24"/>
          <w:szCs w:val="24"/>
          <w:lang w:val="uk-UA"/>
        </w:rPr>
        <w:t>Активізувати співпрацю із міжуніверситетським Центром клітинної біології та біоенергетики, що дасть можливість досліджувати внутрішньоклітинні процеси (дихання клітин та мітохондрій, електричні потенціали мембран</w:t>
      </w:r>
      <w:r w:rsidR="008413CF">
        <w:rPr>
          <w:sz w:val="24"/>
          <w:szCs w:val="24"/>
          <w:lang w:val="uk-UA"/>
        </w:rPr>
        <w:t xml:space="preserve">, цілісність ДНК </w:t>
      </w:r>
      <w:r w:rsidR="005B6ECC">
        <w:rPr>
          <w:sz w:val="24"/>
          <w:szCs w:val="24"/>
          <w:lang w:val="uk-UA"/>
        </w:rPr>
        <w:t xml:space="preserve"> та ін.) на сучасному обладнанні.</w:t>
      </w:r>
      <w:r w:rsidR="0059218E">
        <w:rPr>
          <w:sz w:val="24"/>
          <w:szCs w:val="24"/>
          <w:lang w:val="uk-UA"/>
        </w:rPr>
        <w:t xml:space="preserve"> </w:t>
      </w:r>
      <w:r w:rsidR="003E249A">
        <w:rPr>
          <w:sz w:val="24"/>
          <w:szCs w:val="24"/>
          <w:lang w:val="uk-UA"/>
        </w:rPr>
        <w:t xml:space="preserve">На кафедрі дуже гостро стоїть питання відсутності лабораторних приміщень для науково-дослідної роботи. </w:t>
      </w:r>
      <w:r w:rsidR="0059218E">
        <w:rPr>
          <w:sz w:val="24"/>
          <w:szCs w:val="24"/>
          <w:lang w:val="uk-UA"/>
        </w:rPr>
        <w:t xml:space="preserve">Спільно з керівництвом університету </w:t>
      </w:r>
      <w:r w:rsidR="008413CF">
        <w:rPr>
          <w:sz w:val="24"/>
          <w:szCs w:val="24"/>
          <w:lang w:val="uk-UA"/>
        </w:rPr>
        <w:t xml:space="preserve">слід </w:t>
      </w:r>
      <w:r w:rsidR="0059218E">
        <w:rPr>
          <w:sz w:val="24"/>
          <w:szCs w:val="24"/>
          <w:lang w:val="uk-UA"/>
        </w:rPr>
        <w:t>вирішити питання ремонту лабораторних приміщень у кім. 145, 022 та 001, а також реорганізувати роботу факультетського віварію з</w:t>
      </w:r>
      <w:r w:rsidR="000A3D5D">
        <w:rPr>
          <w:sz w:val="24"/>
          <w:szCs w:val="24"/>
          <w:lang w:val="uk-UA"/>
        </w:rPr>
        <w:t>гідно сучасних наукових та морально-етичних вимог до експ</w:t>
      </w:r>
      <w:r w:rsidR="003569A0">
        <w:rPr>
          <w:sz w:val="24"/>
          <w:szCs w:val="24"/>
          <w:lang w:val="uk-UA"/>
        </w:rPr>
        <w:t>ериментальних робіт з тваринами та з можливістю утримання 3-4 видів дослідних тварин з повним циклом розмноження.</w:t>
      </w:r>
    </w:p>
    <w:p w:rsidR="00472D28" w:rsidRPr="00472D28" w:rsidRDefault="000C2CE9" w:rsidP="000C2CE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Загалом робота кафедри скерована у трьох основних напрямках: </w:t>
      </w:r>
      <w:r w:rsidRPr="00472D28">
        <w:rPr>
          <w:sz w:val="24"/>
          <w:szCs w:val="24"/>
          <w:lang w:val="uk-UA"/>
        </w:rPr>
        <w:t xml:space="preserve">1. </w:t>
      </w:r>
      <w:r w:rsidRPr="000C2CE9">
        <w:rPr>
          <w:sz w:val="24"/>
          <w:szCs w:val="24"/>
          <w:lang w:val="uk-UA"/>
        </w:rPr>
        <w:t>Навчально-методична робота та впровадження сучасних освітніх технологій</w:t>
      </w:r>
      <w:r w:rsidR="008479A2">
        <w:rPr>
          <w:sz w:val="24"/>
          <w:szCs w:val="24"/>
          <w:lang w:val="uk-UA"/>
        </w:rPr>
        <w:t>.</w:t>
      </w:r>
      <w:r w:rsidRPr="000C2CE9">
        <w:rPr>
          <w:sz w:val="24"/>
          <w:szCs w:val="24"/>
          <w:lang w:val="uk-UA"/>
        </w:rPr>
        <w:t xml:space="preserve"> 2. Наукова, інноваційна та інфраструктурна діяльність</w:t>
      </w:r>
      <w:r w:rsidR="008479A2">
        <w:rPr>
          <w:sz w:val="24"/>
          <w:szCs w:val="24"/>
          <w:lang w:val="uk-UA"/>
        </w:rPr>
        <w:t>.</w:t>
      </w:r>
      <w:r w:rsidRPr="000C2CE9">
        <w:rPr>
          <w:sz w:val="24"/>
          <w:szCs w:val="24"/>
          <w:lang w:val="uk-UA"/>
        </w:rPr>
        <w:t xml:space="preserve"> 3. Студентське життя, виховна та профорієнтаційна робота</w:t>
      </w:r>
      <w:r>
        <w:rPr>
          <w:sz w:val="24"/>
          <w:szCs w:val="24"/>
          <w:lang w:val="uk-UA"/>
        </w:rPr>
        <w:t>.</w:t>
      </w:r>
    </w:p>
    <w:p w:rsidR="00472D28" w:rsidRPr="00472D28" w:rsidRDefault="00472D28" w:rsidP="00472D28">
      <w:pPr>
        <w:rPr>
          <w:sz w:val="24"/>
          <w:szCs w:val="24"/>
          <w:lang w:val="uk-UA"/>
        </w:rPr>
      </w:pPr>
      <w:r w:rsidRPr="00472D28">
        <w:rPr>
          <w:sz w:val="24"/>
          <w:szCs w:val="24"/>
          <w:lang w:val="uk-UA"/>
        </w:rPr>
        <w:t>1. НАВЧАЛЬНО-МЕТОДИЧНА РОБОТА ТА</w:t>
      </w:r>
      <w:r w:rsidR="000A3D5D">
        <w:rPr>
          <w:sz w:val="24"/>
          <w:szCs w:val="24"/>
          <w:lang w:val="uk-UA"/>
        </w:rPr>
        <w:t xml:space="preserve"> </w:t>
      </w:r>
      <w:r w:rsidRPr="00472D28">
        <w:rPr>
          <w:sz w:val="24"/>
          <w:szCs w:val="24"/>
          <w:lang w:val="uk-UA"/>
        </w:rPr>
        <w:t>ВПРОВАДЖЕННЯ СУЧАСНИХ ОСВІТНІХ</w:t>
      </w:r>
    </w:p>
    <w:p w:rsidR="00472D28" w:rsidRPr="00472D28" w:rsidRDefault="00472D28" w:rsidP="00472D28">
      <w:pPr>
        <w:rPr>
          <w:sz w:val="24"/>
          <w:szCs w:val="24"/>
          <w:lang w:val="uk-UA"/>
        </w:rPr>
      </w:pPr>
      <w:r w:rsidRPr="00472D28">
        <w:rPr>
          <w:sz w:val="24"/>
          <w:szCs w:val="24"/>
          <w:lang w:val="uk-UA"/>
        </w:rPr>
        <w:t>ТЕХНОЛОГІЙ</w:t>
      </w:r>
    </w:p>
    <w:p w:rsidR="00472D28" w:rsidRPr="00472D28" w:rsidRDefault="000A3D5D" w:rsidP="000A3D5D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 метою </w:t>
      </w:r>
      <w:r w:rsidR="00472D28" w:rsidRPr="00472D28">
        <w:rPr>
          <w:sz w:val="24"/>
          <w:szCs w:val="24"/>
          <w:lang w:val="uk-UA"/>
        </w:rPr>
        <w:t>забезпечення підвищення якості та ефективності</w:t>
      </w:r>
      <w:r w:rsidR="003A5303">
        <w:rPr>
          <w:sz w:val="24"/>
          <w:szCs w:val="24"/>
          <w:lang w:val="uk-UA"/>
        </w:rPr>
        <w:t xml:space="preserve"> </w:t>
      </w:r>
      <w:r w:rsidR="00472D28" w:rsidRPr="00472D28">
        <w:rPr>
          <w:sz w:val="24"/>
          <w:szCs w:val="24"/>
          <w:lang w:val="uk-UA"/>
        </w:rPr>
        <w:t>освітнього процесу, прискорення процесу інтеграції студентів</w:t>
      </w:r>
      <w:r w:rsidR="003A5303">
        <w:rPr>
          <w:sz w:val="24"/>
          <w:szCs w:val="24"/>
          <w:lang w:val="uk-UA"/>
        </w:rPr>
        <w:t xml:space="preserve"> </w:t>
      </w:r>
      <w:r w:rsidR="00472D28" w:rsidRPr="00472D28">
        <w:rPr>
          <w:sz w:val="24"/>
          <w:szCs w:val="24"/>
          <w:lang w:val="uk-UA"/>
        </w:rPr>
        <w:t>факультету в європейський простір</w:t>
      </w:r>
      <w:r>
        <w:rPr>
          <w:sz w:val="24"/>
          <w:szCs w:val="24"/>
          <w:lang w:val="uk-UA"/>
        </w:rPr>
        <w:t xml:space="preserve"> слід:</w:t>
      </w:r>
    </w:p>
    <w:p w:rsidR="00472D28" w:rsidRPr="007C1DC6" w:rsidRDefault="00472D28" w:rsidP="007C1DC6">
      <w:pPr>
        <w:pStyle w:val="ListParagraph"/>
        <w:numPr>
          <w:ilvl w:val="0"/>
          <w:numId w:val="10"/>
        </w:numPr>
        <w:rPr>
          <w:sz w:val="24"/>
          <w:szCs w:val="24"/>
          <w:lang w:val="uk-UA"/>
        </w:rPr>
      </w:pPr>
      <w:r w:rsidRPr="007C1DC6">
        <w:rPr>
          <w:sz w:val="24"/>
          <w:szCs w:val="24"/>
          <w:lang w:val="uk-UA"/>
        </w:rPr>
        <w:lastRenderedPageBreak/>
        <w:t>Забезпеч</w:t>
      </w:r>
      <w:r w:rsidR="000A3D5D" w:rsidRPr="007C1DC6">
        <w:rPr>
          <w:sz w:val="24"/>
          <w:szCs w:val="24"/>
          <w:lang w:val="uk-UA"/>
        </w:rPr>
        <w:t>ити</w:t>
      </w:r>
      <w:r w:rsidRPr="007C1DC6">
        <w:rPr>
          <w:sz w:val="24"/>
          <w:szCs w:val="24"/>
          <w:lang w:val="uk-UA"/>
        </w:rPr>
        <w:t xml:space="preserve"> відповідн</w:t>
      </w:r>
      <w:r w:rsidR="000A3D5D" w:rsidRPr="007C1DC6">
        <w:rPr>
          <w:sz w:val="24"/>
          <w:szCs w:val="24"/>
          <w:lang w:val="uk-UA"/>
        </w:rPr>
        <w:t>ість</w:t>
      </w:r>
      <w:r w:rsidRPr="007C1DC6">
        <w:rPr>
          <w:sz w:val="24"/>
          <w:szCs w:val="24"/>
          <w:lang w:val="uk-UA"/>
        </w:rPr>
        <w:t xml:space="preserve"> освітніх послуг державним</w:t>
      </w:r>
      <w:r w:rsidR="003A5303" w:rsidRPr="007C1DC6">
        <w:rPr>
          <w:sz w:val="24"/>
          <w:szCs w:val="24"/>
          <w:lang w:val="uk-UA"/>
        </w:rPr>
        <w:t xml:space="preserve"> </w:t>
      </w:r>
      <w:r w:rsidRPr="007C1DC6">
        <w:rPr>
          <w:sz w:val="24"/>
          <w:szCs w:val="24"/>
          <w:lang w:val="uk-UA"/>
        </w:rPr>
        <w:t>стандартам і європейським вимогам до якості вищої освіти;</w:t>
      </w:r>
    </w:p>
    <w:p w:rsidR="00472D28" w:rsidRPr="007C1DC6" w:rsidRDefault="00472D28" w:rsidP="007C1DC6">
      <w:pPr>
        <w:pStyle w:val="ListParagraph"/>
        <w:numPr>
          <w:ilvl w:val="0"/>
          <w:numId w:val="10"/>
        </w:numPr>
        <w:rPr>
          <w:sz w:val="24"/>
          <w:szCs w:val="24"/>
          <w:lang w:val="uk-UA"/>
        </w:rPr>
      </w:pPr>
      <w:r w:rsidRPr="007C1DC6">
        <w:rPr>
          <w:sz w:val="24"/>
          <w:szCs w:val="24"/>
          <w:lang w:val="uk-UA"/>
        </w:rPr>
        <w:t>Дотрим</w:t>
      </w:r>
      <w:r w:rsidR="000A3D5D" w:rsidRPr="007C1DC6">
        <w:rPr>
          <w:sz w:val="24"/>
          <w:szCs w:val="24"/>
          <w:lang w:val="uk-UA"/>
        </w:rPr>
        <w:t>уватись</w:t>
      </w:r>
      <w:r w:rsidRPr="007C1DC6">
        <w:rPr>
          <w:sz w:val="24"/>
          <w:szCs w:val="24"/>
          <w:lang w:val="uk-UA"/>
        </w:rPr>
        <w:t xml:space="preserve"> в освітньому процесі </w:t>
      </w:r>
      <w:r w:rsidR="003A5303" w:rsidRPr="007C1DC6">
        <w:rPr>
          <w:sz w:val="24"/>
          <w:szCs w:val="24"/>
          <w:lang w:val="uk-UA"/>
        </w:rPr>
        <w:t>принципів академічної доброчес</w:t>
      </w:r>
      <w:r w:rsidRPr="007C1DC6">
        <w:rPr>
          <w:sz w:val="24"/>
          <w:szCs w:val="24"/>
          <w:lang w:val="uk-UA"/>
        </w:rPr>
        <w:t>ності;</w:t>
      </w:r>
    </w:p>
    <w:p w:rsidR="00472D28" w:rsidRPr="007C1DC6" w:rsidRDefault="00472D28" w:rsidP="007C1DC6">
      <w:pPr>
        <w:pStyle w:val="ListParagraph"/>
        <w:numPr>
          <w:ilvl w:val="0"/>
          <w:numId w:val="10"/>
        </w:numPr>
        <w:rPr>
          <w:sz w:val="24"/>
          <w:szCs w:val="24"/>
          <w:lang w:val="uk-UA"/>
        </w:rPr>
      </w:pPr>
      <w:r w:rsidRPr="007C1DC6">
        <w:rPr>
          <w:sz w:val="24"/>
          <w:szCs w:val="24"/>
          <w:lang w:val="uk-UA"/>
        </w:rPr>
        <w:t>Відкри</w:t>
      </w:r>
      <w:r w:rsidR="003A5303" w:rsidRPr="007C1DC6">
        <w:rPr>
          <w:sz w:val="24"/>
          <w:szCs w:val="24"/>
          <w:lang w:val="uk-UA"/>
        </w:rPr>
        <w:t>вати нові</w:t>
      </w:r>
      <w:r w:rsidRPr="007C1DC6">
        <w:rPr>
          <w:sz w:val="24"/>
          <w:szCs w:val="24"/>
          <w:lang w:val="uk-UA"/>
        </w:rPr>
        <w:t xml:space="preserve"> перспективн</w:t>
      </w:r>
      <w:r w:rsidR="003A5303" w:rsidRPr="007C1DC6">
        <w:rPr>
          <w:sz w:val="24"/>
          <w:szCs w:val="24"/>
          <w:lang w:val="uk-UA"/>
        </w:rPr>
        <w:t>і</w:t>
      </w:r>
      <w:r w:rsidRPr="007C1DC6">
        <w:rPr>
          <w:sz w:val="24"/>
          <w:szCs w:val="24"/>
          <w:lang w:val="uk-UA"/>
        </w:rPr>
        <w:t xml:space="preserve"> освітні програм</w:t>
      </w:r>
      <w:r w:rsidR="003A5303" w:rsidRPr="007C1DC6">
        <w:rPr>
          <w:sz w:val="24"/>
          <w:szCs w:val="24"/>
          <w:lang w:val="uk-UA"/>
        </w:rPr>
        <w:t xml:space="preserve">и </w:t>
      </w:r>
      <w:r w:rsidR="008413CF">
        <w:rPr>
          <w:sz w:val="24"/>
          <w:szCs w:val="24"/>
          <w:lang w:val="uk-UA"/>
        </w:rPr>
        <w:t>(«Основи фізичної реабілітації»</w:t>
      </w:r>
      <w:r w:rsidR="00BD4E7A">
        <w:rPr>
          <w:sz w:val="24"/>
          <w:szCs w:val="24"/>
          <w:lang w:val="uk-UA"/>
        </w:rPr>
        <w:t xml:space="preserve">) і курси («Біомеханіка», </w:t>
      </w:r>
      <w:r w:rsidR="008413CF">
        <w:rPr>
          <w:sz w:val="24"/>
          <w:szCs w:val="24"/>
          <w:lang w:val="uk-UA"/>
        </w:rPr>
        <w:t>«Інструментальний аналіз у діагностиці патологій»</w:t>
      </w:r>
      <w:r w:rsidR="00BD4E7A">
        <w:rPr>
          <w:sz w:val="24"/>
          <w:szCs w:val="24"/>
          <w:lang w:val="uk-UA"/>
        </w:rPr>
        <w:t>, «Біо</w:t>
      </w:r>
      <w:r w:rsidR="00515DB9">
        <w:rPr>
          <w:sz w:val="24"/>
          <w:szCs w:val="24"/>
          <w:lang w:val="uk-UA"/>
        </w:rPr>
        <w:t>фізичні засади</w:t>
      </w:r>
      <w:r w:rsidR="00BD4E7A">
        <w:rPr>
          <w:sz w:val="24"/>
          <w:szCs w:val="24"/>
          <w:lang w:val="uk-UA"/>
        </w:rPr>
        <w:t xml:space="preserve"> лікування неоплазій») </w:t>
      </w:r>
      <w:r w:rsidRPr="007C1DC6">
        <w:rPr>
          <w:sz w:val="24"/>
          <w:szCs w:val="24"/>
          <w:lang w:val="uk-UA"/>
        </w:rPr>
        <w:t xml:space="preserve">та </w:t>
      </w:r>
      <w:r w:rsidR="003A5303" w:rsidRPr="007C1DC6">
        <w:rPr>
          <w:sz w:val="24"/>
          <w:szCs w:val="24"/>
          <w:lang w:val="uk-UA"/>
        </w:rPr>
        <w:t>удосконалювати зміст вже</w:t>
      </w:r>
      <w:r w:rsidRPr="007C1DC6">
        <w:rPr>
          <w:sz w:val="24"/>
          <w:szCs w:val="24"/>
          <w:lang w:val="uk-UA"/>
        </w:rPr>
        <w:t xml:space="preserve"> існуючих;</w:t>
      </w:r>
    </w:p>
    <w:p w:rsidR="00472D28" w:rsidRPr="007C1DC6" w:rsidRDefault="00472D28" w:rsidP="007C1DC6">
      <w:pPr>
        <w:pStyle w:val="ListParagraph"/>
        <w:numPr>
          <w:ilvl w:val="0"/>
          <w:numId w:val="10"/>
        </w:numPr>
        <w:rPr>
          <w:sz w:val="24"/>
          <w:szCs w:val="24"/>
          <w:lang w:val="uk-UA"/>
        </w:rPr>
      </w:pPr>
      <w:r w:rsidRPr="007C1DC6">
        <w:rPr>
          <w:sz w:val="24"/>
          <w:szCs w:val="24"/>
          <w:lang w:val="uk-UA"/>
        </w:rPr>
        <w:t>Формува</w:t>
      </w:r>
      <w:r w:rsidR="003A5303" w:rsidRPr="007C1DC6">
        <w:rPr>
          <w:sz w:val="24"/>
          <w:szCs w:val="24"/>
          <w:lang w:val="uk-UA"/>
        </w:rPr>
        <w:t>ти</w:t>
      </w:r>
      <w:r w:rsidRPr="007C1DC6">
        <w:rPr>
          <w:sz w:val="24"/>
          <w:szCs w:val="24"/>
          <w:lang w:val="uk-UA"/>
        </w:rPr>
        <w:t xml:space="preserve"> англомовн</w:t>
      </w:r>
      <w:r w:rsidR="003A5303" w:rsidRPr="007C1DC6">
        <w:rPr>
          <w:sz w:val="24"/>
          <w:szCs w:val="24"/>
          <w:lang w:val="uk-UA"/>
        </w:rPr>
        <w:t>і</w:t>
      </w:r>
      <w:r w:rsidRPr="007C1DC6">
        <w:rPr>
          <w:sz w:val="24"/>
          <w:szCs w:val="24"/>
          <w:lang w:val="uk-UA"/>
        </w:rPr>
        <w:t xml:space="preserve"> навчальн</w:t>
      </w:r>
      <w:r w:rsidR="003A5303" w:rsidRPr="007C1DC6">
        <w:rPr>
          <w:sz w:val="24"/>
          <w:szCs w:val="24"/>
          <w:lang w:val="uk-UA"/>
        </w:rPr>
        <w:t xml:space="preserve">і </w:t>
      </w:r>
      <w:r w:rsidRPr="007C1DC6">
        <w:rPr>
          <w:sz w:val="24"/>
          <w:szCs w:val="24"/>
          <w:lang w:val="uk-UA"/>
        </w:rPr>
        <w:t xml:space="preserve">курсів </w:t>
      </w:r>
      <w:r w:rsidR="003A5303" w:rsidRPr="007C1DC6">
        <w:rPr>
          <w:sz w:val="24"/>
          <w:szCs w:val="24"/>
          <w:lang w:val="uk-UA"/>
        </w:rPr>
        <w:t>для магістерських про</w:t>
      </w:r>
      <w:r w:rsidRPr="007C1DC6">
        <w:rPr>
          <w:sz w:val="24"/>
          <w:szCs w:val="24"/>
          <w:lang w:val="uk-UA"/>
        </w:rPr>
        <w:t>грам;</w:t>
      </w:r>
    </w:p>
    <w:p w:rsidR="00472D28" w:rsidRPr="007C1DC6" w:rsidRDefault="003A5303" w:rsidP="007C1DC6">
      <w:pPr>
        <w:pStyle w:val="ListParagraph"/>
        <w:numPr>
          <w:ilvl w:val="0"/>
          <w:numId w:val="10"/>
        </w:numPr>
        <w:rPr>
          <w:sz w:val="24"/>
          <w:szCs w:val="24"/>
          <w:lang w:val="uk-UA"/>
        </w:rPr>
      </w:pPr>
      <w:r w:rsidRPr="007C1DC6">
        <w:rPr>
          <w:sz w:val="24"/>
          <w:szCs w:val="24"/>
          <w:lang w:val="uk-UA"/>
        </w:rPr>
        <w:t xml:space="preserve">Розробляти нові </w:t>
      </w:r>
      <w:r w:rsidR="00472D28" w:rsidRPr="007C1DC6">
        <w:rPr>
          <w:sz w:val="24"/>
          <w:szCs w:val="24"/>
          <w:lang w:val="uk-UA"/>
        </w:rPr>
        <w:t>конкурент</w:t>
      </w:r>
      <w:r w:rsidRPr="007C1DC6">
        <w:rPr>
          <w:sz w:val="24"/>
          <w:szCs w:val="24"/>
          <w:lang w:val="uk-UA"/>
        </w:rPr>
        <w:t>ні дисципліни вільного вибору студентів Університету</w:t>
      </w:r>
      <w:r w:rsidR="00472D28" w:rsidRPr="007C1DC6">
        <w:rPr>
          <w:sz w:val="24"/>
          <w:szCs w:val="24"/>
          <w:lang w:val="uk-UA"/>
        </w:rPr>
        <w:t>;</w:t>
      </w:r>
    </w:p>
    <w:p w:rsidR="00472D28" w:rsidRPr="007C1DC6" w:rsidRDefault="003A5303" w:rsidP="007C1DC6">
      <w:pPr>
        <w:pStyle w:val="ListParagraph"/>
        <w:numPr>
          <w:ilvl w:val="0"/>
          <w:numId w:val="10"/>
        </w:numPr>
        <w:rPr>
          <w:sz w:val="24"/>
          <w:szCs w:val="24"/>
          <w:lang w:val="uk-UA"/>
        </w:rPr>
      </w:pPr>
      <w:r w:rsidRPr="007C1DC6">
        <w:rPr>
          <w:sz w:val="24"/>
          <w:szCs w:val="24"/>
          <w:lang w:val="uk-UA"/>
        </w:rPr>
        <w:t xml:space="preserve">Підвищити роль практичних і лабораторних занять для кращого </w:t>
      </w:r>
      <w:r w:rsidR="00472D28" w:rsidRPr="007C1DC6">
        <w:rPr>
          <w:sz w:val="24"/>
          <w:szCs w:val="24"/>
          <w:lang w:val="uk-UA"/>
        </w:rPr>
        <w:t>засвоєння студентами теоретичної складової навчальної</w:t>
      </w:r>
      <w:r w:rsidRPr="007C1DC6">
        <w:rPr>
          <w:sz w:val="24"/>
          <w:szCs w:val="24"/>
          <w:lang w:val="uk-UA"/>
        </w:rPr>
        <w:t xml:space="preserve"> </w:t>
      </w:r>
      <w:r w:rsidR="00472D28" w:rsidRPr="007C1DC6">
        <w:rPr>
          <w:sz w:val="24"/>
          <w:szCs w:val="24"/>
          <w:lang w:val="uk-UA"/>
        </w:rPr>
        <w:t>дисципліни</w:t>
      </w:r>
      <w:r w:rsidRPr="007C1DC6">
        <w:rPr>
          <w:sz w:val="24"/>
          <w:szCs w:val="24"/>
          <w:lang w:val="uk-UA"/>
        </w:rPr>
        <w:t xml:space="preserve"> із залученням </w:t>
      </w:r>
      <w:r w:rsidR="00472D28" w:rsidRPr="007C1DC6">
        <w:rPr>
          <w:sz w:val="24"/>
          <w:szCs w:val="24"/>
          <w:lang w:val="uk-UA"/>
        </w:rPr>
        <w:t xml:space="preserve"> комп’ютерних</w:t>
      </w:r>
      <w:r w:rsidRPr="007C1DC6">
        <w:rPr>
          <w:sz w:val="24"/>
          <w:szCs w:val="24"/>
          <w:lang w:val="uk-UA"/>
        </w:rPr>
        <w:t xml:space="preserve"> </w:t>
      </w:r>
      <w:r w:rsidR="00472D28" w:rsidRPr="007C1DC6">
        <w:rPr>
          <w:sz w:val="24"/>
          <w:szCs w:val="24"/>
          <w:lang w:val="uk-UA"/>
        </w:rPr>
        <w:t>технологій;</w:t>
      </w:r>
    </w:p>
    <w:p w:rsidR="00472D28" w:rsidRPr="007C1DC6" w:rsidRDefault="003E249A" w:rsidP="007C1DC6">
      <w:pPr>
        <w:pStyle w:val="ListParagraph"/>
        <w:numPr>
          <w:ilvl w:val="0"/>
          <w:numId w:val="10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Сприяти</w:t>
      </w:r>
      <w:r w:rsidR="00472D28" w:rsidRPr="007C1DC6">
        <w:rPr>
          <w:sz w:val="24"/>
          <w:szCs w:val="24"/>
          <w:lang w:val="uk-UA"/>
        </w:rPr>
        <w:t xml:space="preserve"> розвитку академічної мобільності та обмін студентами з</w:t>
      </w:r>
      <w:r w:rsidR="003A5303" w:rsidRPr="007C1DC6">
        <w:rPr>
          <w:sz w:val="24"/>
          <w:szCs w:val="24"/>
          <w:lang w:val="uk-UA"/>
        </w:rPr>
        <w:t xml:space="preserve"> </w:t>
      </w:r>
      <w:r w:rsidR="00472D28" w:rsidRPr="007C1DC6">
        <w:rPr>
          <w:sz w:val="24"/>
          <w:szCs w:val="24"/>
          <w:lang w:val="uk-UA"/>
        </w:rPr>
        <w:t>університетами країн Європи за програмою Erasmus+;</w:t>
      </w:r>
    </w:p>
    <w:p w:rsidR="00472D28" w:rsidRPr="007C1DC6" w:rsidRDefault="007C1DC6" w:rsidP="007C1DC6">
      <w:pPr>
        <w:pStyle w:val="ListParagraph"/>
        <w:numPr>
          <w:ilvl w:val="0"/>
          <w:numId w:val="10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Розвивати</w:t>
      </w:r>
      <w:r w:rsidR="00472D28" w:rsidRPr="007C1DC6">
        <w:rPr>
          <w:sz w:val="24"/>
          <w:szCs w:val="24"/>
          <w:lang w:val="uk-UA"/>
        </w:rPr>
        <w:t xml:space="preserve"> співпрац</w:t>
      </w:r>
      <w:r>
        <w:rPr>
          <w:sz w:val="24"/>
          <w:szCs w:val="24"/>
          <w:lang w:val="uk-UA"/>
        </w:rPr>
        <w:t>ю</w:t>
      </w:r>
      <w:r w:rsidR="00472D28" w:rsidRPr="007C1DC6">
        <w:rPr>
          <w:sz w:val="24"/>
          <w:szCs w:val="24"/>
          <w:lang w:val="uk-UA"/>
        </w:rPr>
        <w:t xml:space="preserve"> з Інститутом післядипломної освіти і</w:t>
      </w:r>
      <w:r w:rsidR="003A5303" w:rsidRPr="007C1DC6">
        <w:rPr>
          <w:sz w:val="24"/>
          <w:szCs w:val="24"/>
          <w:lang w:val="uk-UA"/>
        </w:rPr>
        <w:t xml:space="preserve"> </w:t>
      </w:r>
      <w:r w:rsidR="00472D28" w:rsidRPr="007C1DC6">
        <w:rPr>
          <w:sz w:val="24"/>
          <w:szCs w:val="24"/>
          <w:lang w:val="uk-UA"/>
        </w:rPr>
        <w:t>доуніверситетської підго</w:t>
      </w:r>
      <w:r w:rsidR="003A5303" w:rsidRPr="007C1DC6">
        <w:rPr>
          <w:sz w:val="24"/>
          <w:szCs w:val="24"/>
          <w:lang w:val="uk-UA"/>
        </w:rPr>
        <w:t>товки щодо організації та прове</w:t>
      </w:r>
      <w:r w:rsidR="00472D28" w:rsidRPr="007C1DC6">
        <w:rPr>
          <w:sz w:val="24"/>
          <w:szCs w:val="24"/>
          <w:lang w:val="uk-UA"/>
        </w:rPr>
        <w:t xml:space="preserve">дення викладачами </w:t>
      </w:r>
      <w:r w:rsidR="003A5303" w:rsidRPr="007C1DC6">
        <w:rPr>
          <w:sz w:val="24"/>
          <w:szCs w:val="24"/>
          <w:lang w:val="uk-UA"/>
        </w:rPr>
        <w:t>кафедри</w:t>
      </w:r>
      <w:r w:rsidR="00472D28" w:rsidRPr="007C1DC6">
        <w:rPr>
          <w:sz w:val="24"/>
          <w:szCs w:val="24"/>
          <w:lang w:val="uk-UA"/>
        </w:rPr>
        <w:t xml:space="preserve"> різноманітних курсів;</w:t>
      </w:r>
    </w:p>
    <w:p w:rsidR="00472D28" w:rsidRDefault="00472D28" w:rsidP="007C1DC6">
      <w:pPr>
        <w:pStyle w:val="ListParagraph"/>
        <w:numPr>
          <w:ilvl w:val="0"/>
          <w:numId w:val="10"/>
        </w:numPr>
        <w:rPr>
          <w:sz w:val="24"/>
          <w:szCs w:val="24"/>
          <w:lang w:val="uk-UA"/>
        </w:rPr>
      </w:pPr>
      <w:r w:rsidRPr="007C1DC6">
        <w:rPr>
          <w:sz w:val="24"/>
          <w:szCs w:val="24"/>
          <w:lang w:val="uk-UA"/>
        </w:rPr>
        <w:t>Запрош</w:t>
      </w:r>
      <w:r w:rsidR="007C1DC6">
        <w:rPr>
          <w:sz w:val="24"/>
          <w:szCs w:val="24"/>
          <w:lang w:val="uk-UA"/>
        </w:rPr>
        <w:t>увати</w:t>
      </w:r>
      <w:r w:rsidRPr="007C1DC6">
        <w:rPr>
          <w:sz w:val="24"/>
          <w:szCs w:val="24"/>
          <w:lang w:val="uk-UA"/>
        </w:rPr>
        <w:t xml:space="preserve"> відомих фахівців</w:t>
      </w:r>
      <w:r w:rsidR="007C1DC6">
        <w:rPr>
          <w:sz w:val="24"/>
          <w:szCs w:val="24"/>
          <w:lang w:val="uk-UA"/>
        </w:rPr>
        <w:t>,</w:t>
      </w:r>
      <w:r w:rsidRPr="007C1DC6">
        <w:rPr>
          <w:sz w:val="24"/>
          <w:szCs w:val="24"/>
          <w:lang w:val="uk-UA"/>
        </w:rPr>
        <w:t xml:space="preserve"> </w:t>
      </w:r>
      <w:r w:rsidR="003A5303" w:rsidRPr="007C1DC6">
        <w:rPr>
          <w:sz w:val="24"/>
          <w:szCs w:val="24"/>
          <w:lang w:val="uk-UA"/>
        </w:rPr>
        <w:t>в т.ч. і випускників кафедри</w:t>
      </w:r>
      <w:r w:rsidR="007C1DC6">
        <w:rPr>
          <w:sz w:val="24"/>
          <w:szCs w:val="24"/>
          <w:lang w:val="uk-UA"/>
        </w:rPr>
        <w:t>,</w:t>
      </w:r>
      <w:r w:rsidR="003A5303" w:rsidRPr="007C1DC6">
        <w:rPr>
          <w:sz w:val="24"/>
          <w:szCs w:val="24"/>
          <w:lang w:val="uk-UA"/>
        </w:rPr>
        <w:t xml:space="preserve"> </w:t>
      </w:r>
      <w:r w:rsidRPr="007C1DC6">
        <w:rPr>
          <w:sz w:val="24"/>
          <w:szCs w:val="24"/>
          <w:lang w:val="uk-UA"/>
        </w:rPr>
        <w:t>з</w:t>
      </w:r>
      <w:r w:rsidR="007C1DC6">
        <w:rPr>
          <w:sz w:val="24"/>
          <w:szCs w:val="24"/>
          <w:lang w:val="uk-UA"/>
        </w:rPr>
        <w:t>-за кордону</w:t>
      </w:r>
      <w:r w:rsidR="00F030F1" w:rsidRPr="007C1DC6">
        <w:rPr>
          <w:sz w:val="24"/>
          <w:szCs w:val="24"/>
          <w:lang w:val="uk-UA"/>
        </w:rPr>
        <w:t xml:space="preserve"> </w:t>
      </w:r>
      <w:r w:rsidRPr="007C1DC6">
        <w:rPr>
          <w:sz w:val="24"/>
          <w:szCs w:val="24"/>
          <w:lang w:val="uk-UA"/>
        </w:rPr>
        <w:t>для читання лекцій</w:t>
      </w:r>
      <w:r w:rsidR="003E249A">
        <w:rPr>
          <w:sz w:val="24"/>
          <w:szCs w:val="24"/>
          <w:lang w:val="uk-UA"/>
        </w:rPr>
        <w:t xml:space="preserve"> і керування </w:t>
      </w:r>
      <w:r w:rsidR="003A5303" w:rsidRPr="007C1DC6">
        <w:rPr>
          <w:sz w:val="24"/>
          <w:szCs w:val="24"/>
          <w:lang w:val="uk-UA"/>
        </w:rPr>
        <w:t>науковою роботою студентів</w:t>
      </w:r>
      <w:r w:rsidR="003E249A">
        <w:rPr>
          <w:sz w:val="24"/>
          <w:szCs w:val="24"/>
          <w:lang w:val="uk-UA"/>
        </w:rPr>
        <w:t>.</w:t>
      </w:r>
    </w:p>
    <w:p w:rsidR="00472D28" w:rsidRPr="00472D28" w:rsidRDefault="00472D28" w:rsidP="00472D28">
      <w:pPr>
        <w:rPr>
          <w:sz w:val="24"/>
          <w:szCs w:val="24"/>
          <w:lang w:val="uk-UA"/>
        </w:rPr>
      </w:pPr>
      <w:r w:rsidRPr="00472D28">
        <w:rPr>
          <w:sz w:val="24"/>
          <w:szCs w:val="24"/>
          <w:lang w:val="uk-UA"/>
        </w:rPr>
        <w:t>2. НА</w:t>
      </w:r>
      <w:r w:rsidR="007C1DC6">
        <w:rPr>
          <w:sz w:val="24"/>
          <w:szCs w:val="24"/>
          <w:lang w:val="uk-UA"/>
        </w:rPr>
        <w:t xml:space="preserve">УКОВА, </w:t>
      </w:r>
      <w:r w:rsidRPr="00472D28">
        <w:rPr>
          <w:sz w:val="24"/>
          <w:szCs w:val="24"/>
          <w:lang w:val="uk-UA"/>
        </w:rPr>
        <w:t xml:space="preserve">ІННОВАЦІЙНА </w:t>
      </w:r>
      <w:r w:rsidR="007C1DC6">
        <w:rPr>
          <w:sz w:val="24"/>
          <w:szCs w:val="24"/>
          <w:lang w:val="uk-UA"/>
        </w:rPr>
        <w:t xml:space="preserve">ТА ІНФРАСТРУКТУРНА </w:t>
      </w:r>
      <w:r w:rsidRPr="00472D28">
        <w:rPr>
          <w:sz w:val="24"/>
          <w:szCs w:val="24"/>
          <w:lang w:val="uk-UA"/>
        </w:rPr>
        <w:t>ДІЯЛЬНІСТЬ</w:t>
      </w:r>
    </w:p>
    <w:p w:rsidR="00472D28" w:rsidRPr="007C1DC6" w:rsidRDefault="00F030F1" w:rsidP="007C1DC6">
      <w:pPr>
        <w:rPr>
          <w:sz w:val="24"/>
          <w:szCs w:val="24"/>
          <w:lang w:val="uk-UA"/>
        </w:rPr>
      </w:pPr>
      <w:r w:rsidRPr="007C1DC6">
        <w:rPr>
          <w:sz w:val="24"/>
          <w:szCs w:val="24"/>
          <w:lang w:val="uk-UA"/>
        </w:rPr>
        <w:t>З метою досягнення</w:t>
      </w:r>
      <w:r w:rsidR="00472D28" w:rsidRPr="007C1DC6">
        <w:rPr>
          <w:sz w:val="24"/>
          <w:szCs w:val="24"/>
          <w:lang w:val="uk-UA"/>
        </w:rPr>
        <w:t xml:space="preserve"> високих стандартів наукових досліджень</w:t>
      </w:r>
      <w:r w:rsidR="004756E5" w:rsidRPr="007C1DC6">
        <w:rPr>
          <w:sz w:val="24"/>
          <w:szCs w:val="24"/>
          <w:lang w:val="uk-UA"/>
        </w:rPr>
        <w:t xml:space="preserve"> </w:t>
      </w:r>
      <w:r w:rsidR="00472D28" w:rsidRPr="007C1DC6">
        <w:rPr>
          <w:sz w:val="24"/>
          <w:szCs w:val="24"/>
          <w:lang w:val="uk-UA"/>
        </w:rPr>
        <w:t>та поглиблення інтегра</w:t>
      </w:r>
      <w:r w:rsidRPr="007C1DC6">
        <w:rPr>
          <w:sz w:val="24"/>
          <w:szCs w:val="24"/>
          <w:lang w:val="uk-UA"/>
        </w:rPr>
        <w:t>ції у світовий науковий простір викладачам та науковим співробітникам кафедри слід:</w:t>
      </w:r>
    </w:p>
    <w:p w:rsidR="00CA139A" w:rsidRDefault="00CA139A" w:rsidP="007C1DC6">
      <w:pPr>
        <w:pStyle w:val="ListParagraph"/>
        <w:numPr>
          <w:ilvl w:val="0"/>
          <w:numId w:val="9"/>
        </w:numPr>
        <w:rPr>
          <w:sz w:val="24"/>
          <w:szCs w:val="24"/>
          <w:lang w:val="uk-UA"/>
        </w:rPr>
      </w:pPr>
      <w:r w:rsidRPr="007C1DC6">
        <w:rPr>
          <w:sz w:val="24"/>
          <w:szCs w:val="24"/>
          <w:lang w:val="uk-UA"/>
        </w:rPr>
        <w:t>Систематично оновлювати та зміцнювати матеріально-технічну базу науково-дослідних та навчальних лабораторій;</w:t>
      </w:r>
    </w:p>
    <w:p w:rsidR="007C1DC6" w:rsidRPr="007C1DC6" w:rsidRDefault="007C1DC6" w:rsidP="007C1DC6">
      <w:pPr>
        <w:pStyle w:val="ListParagraph"/>
        <w:numPr>
          <w:ilvl w:val="0"/>
          <w:numId w:val="9"/>
        </w:numPr>
        <w:rPr>
          <w:sz w:val="24"/>
          <w:szCs w:val="24"/>
          <w:lang w:val="uk-UA"/>
        </w:rPr>
      </w:pPr>
      <w:r w:rsidRPr="007C1DC6">
        <w:rPr>
          <w:sz w:val="24"/>
          <w:szCs w:val="24"/>
          <w:lang w:val="uk-UA"/>
        </w:rPr>
        <w:t xml:space="preserve">Облаштувати презентаційну лекційну аудиторію </w:t>
      </w:r>
      <w:r w:rsidR="003E249A">
        <w:rPr>
          <w:sz w:val="24"/>
          <w:szCs w:val="24"/>
          <w:lang w:val="uk-UA"/>
        </w:rPr>
        <w:t xml:space="preserve">(кім. </w:t>
      </w:r>
      <w:r w:rsidR="003E249A" w:rsidRPr="007C1DC6">
        <w:rPr>
          <w:sz w:val="24"/>
          <w:szCs w:val="24"/>
          <w:lang w:val="uk-UA"/>
        </w:rPr>
        <w:t xml:space="preserve">№ </w:t>
      </w:r>
      <w:r w:rsidR="003E249A">
        <w:rPr>
          <w:sz w:val="24"/>
          <w:szCs w:val="24"/>
          <w:lang w:val="uk-UA"/>
        </w:rPr>
        <w:t xml:space="preserve">323) </w:t>
      </w:r>
      <w:r w:rsidRPr="007C1DC6">
        <w:rPr>
          <w:sz w:val="24"/>
          <w:szCs w:val="24"/>
          <w:lang w:val="uk-UA"/>
        </w:rPr>
        <w:t>з урахуванням сучасних технологій</w:t>
      </w:r>
      <w:r w:rsidR="003E249A">
        <w:rPr>
          <w:sz w:val="24"/>
          <w:szCs w:val="24"/>
          <w:lang w:val="uk-UA"/>
        </w:rPr>
        <w:t>, яка б була</w:t>
      </w:r>
      <w:r w:rsidRPr="007C1DC6">
        <w:rPr>
          <w:sz w:val="24"/>
          <w:szCs w:val="24"/>
          <w:lang w:val="uk-UA"/>
        </w:rPr>
        <w:t xml:space="preserve"> забезпечен</w:t>
      </w:r>
      <w:r w:rsidR="003E249A">
        <w:rPr>
          <w:sz w:val="24"/>
          <w:szCs w:val="24"/>
          <w:lang w:val="uk-UA"/>
        </w:rPr>
        <w:t>а</w:t>
      </w:r>
      <w:r w:rsidRPr="007C1DC6">
        <w:rPr>
          <w:sz w:val="24"/>
          <w:szCs w:val="24"/>
          <w:lang w:val="uk-UA"/>
        </w:rPr>
        <w:t xml:space="preserve"> апаратним мультим</w:t>
      </w:r>
      <w:r w:rsidR="003E249A">
        <w:rPr>
          <w:sz w:val="24"/>
          <w:szCs w:val="24"/>
          <w:lang w:val="uk-UA"/>
        </w:rPr>
        <w:t>едійним обладнанням;</w:t>
      </w:r>
    </w:p>
    <w:p w:rsidR="007C1DC6" w:rsidRPr="007C1DC6" w:rsidRDefault="007C1DC6" w:rsidP="007C1DC6">
      <w:pPr>
        <w:pStyle w:val="ListParagraph"/>
        <w:numPr>
          <w:ilvl w:val="0"/>
          <w:numId w:val="9"/>
        </w:numPr>
        <w:rPr>
          <w:sz w:val="24"/>
          <w:szCs w:val="24"/>
          <w:lang w:val="uk-UA"/>
        </w:rPr>
      </w:pPr>
      <w:r w:rsidRPr="007C1DC6">
        <w:rPr>
          <w:sz w:val="24"/>
          <w:szCs w:val="24"/>
          <w:lang w:val="uk-UA"/>
        </w:rPr>
        <w:t>Налагодити безперебійну роботу Інтернет-мережі;</w:t>
      </w:r>
    </w:p>
    <w:p w:rsidR="00472D28" w:rsidRPr="007C1DC6" w:rsidRDefault="00F030F1" w:rsidP="007C1DC6">
      <w:pPr>
        <w:pStyle w:val="ListParagraph"/>
        <w:numPr>
          <w:ilvl w:val="0"/>
          <w:numId w:val="9"/>
        </w:numPr>
        <w:rPr>
          <w:sz w:val="24"/>
          <w:szCs w:val="24"/>
          <w:lang w:val="uk-UA"/>
        </w:rPr>
      </w:pPr>
      <w:r w:rsidRPr="007C1DC6">
        <w:rPr>
          <w:sz w:val="24"/>
          <w:szCs w:val="24"/>
          <w:lang w:val="uk-UA"/>
        </w:rPr>
        <w:t>Брати активну участь у наукових конференціях в Україні та за кордоном</w:t>
      </w:r>
      <w:r w:rsidR="00472D28" w:rsidRPr="007C1DC6">
        <w:rPr>
          <w:sz w:val="24"/>
          <w:szCs w:val="24"/>
          <w:lang w:val="uk-UA"/>
        </w:rPr>
        <w:t>;</w:t>
      </w:r>
    </w:p>
    <w:p w:rsidR="00472D28" w:rsidRPr="007C1DC6" w:rsidRDefault="00F030F1" w:rsidP="007C1DC6">
      <w:pPr>
        <w:pStyle w:val="ListParagraph"/>
        <w:numPr>
          <w:ilvl w:val="0"/>
          <w:numId w:val="9"/>
        </w:numPr>
        <w:rPr>
          <w:sz w:val="24"/>
          <w:szCs w:val="24"/>
          <w:lang w:val="uk-UA"/>
        </w:rPr>
      </w:pPr>
      <w:r w:rsidRPr="007C1DC6">
        <w:rPr>
          <w:sz w:val="24"/>
          <w:szCs w:val="24"/>
          <w:lang w:val="uk-UA"/>
        </w:rPr>
        <w:t>Активно публікувати результати власних досліджень за кордоном англійською мовою у журналах, в</w:t>
      </w:r>
      <w:r w:rsidR="003E249A">
        <w:rPr>
          <w:sz w:val="24"/>
          <w:szCs w:val="24"/>
          <w:lang w:val="uk-UA"/>
        </w:rPr>
        <w:t>ключених до наукометричних баз Scopus та Web of Science;</w:t>
      </w:r>
    </w:p>
    <w:p w:rsidR="00472D28" w:rsidRPr="007C1DC6" w:rsidRDefault="00F030F1" w:rsidP="007C1DC6">
      <w:pPr>
        <w:pStyle w:val="ListParagraph"/>
        <w:numPr>
          <w:ilvl w:val="0"/>
          <w:numId w:val="9"/>
        </w:numPr>
        <w:rPr>
          <w:sz w:val="24"/>
          <w:szCs w:val="24"/>
          <w:lang w:val="uk-UA"/>
        </w:rPr>
      </w:pPr>
      <w:r w:rsidRPr="007C1DC6">
        <w:rPr>
          <w:sz w:val="24"/>
          <w:szCs w:val="24"/>
          <w:lang w:val="uk-UA"/>
        </w:rPr>
        <w:t>Сприяти входженню</w:t>
      </w:r>
      <w:r w:rsidR="00472D28" w:rsidRPr="007C1DC6">
        <w:rPr>
          <w:sz w:val="24"/>
          <w:szCs w:val="24"/>
          <w:lang w:val="uk-UA"/>
        </w:rPr>
        <w:t xml:space="preserve"> періодич</w:t>
      </w:r>
      <w:r w:rsidRPr="007C1DC6">
        <w:rPr>
          <w:sz w:val="24"/>
          <w:szCs w:val="24"/>
          <w:lang w:val="uk-UA"/>
        </w:rPr>
        <w:t xml:space="preserve">них наукових видань факультету в </w:t>
      </w:r>
      <w:r w:rsidR="00472D28" w:rsidRPr="007C1DC6">
        <w:rPr>
          <w:sz w:val="24"/>
          <w:szCs w:val="24"/>
          <w:lang w:val="uk-UA"/>
        </w:rPr>
        <w:t>світові рейтингові системи та науково</w:t>
      </w:r>
      <w:r w:rsidR="003E249A">
        <w:rPr>
          <w:sz w:val="24"/>
          <w:szCs w:val="24"/>
          <w:lang w:val="uk-UA"/>
        </w:rPr>
        <w:t>-</w:t>
      </w:r>
      <w:r w:rsidR="00472D28" w:rsidRPr="007C1DC6">
        <w:rPr>
          <w:sz w:val="24"/>
          <w:szCs w:val="24"/>
          <w:lang w:val="uk-UA"/>
        </w:rPr>
        <w:t>метричні бази даних</w:t>
      </w:r>
      <w:r w:rsidRPr="007C1DC6">
        <w:rPr>
          <w:sz w:val="24"/>
          <w:szCs w:val="24"/>
          <w:lang w:val="uk-UA"/>
        </w:rPr>
        <w:t xml:space="preserve"> через публікацію у них статей високого наукового рівня</w:t>
      </w:r>
      <w:r w:rsidR="00472D28" w:rsidRPr="007C1DC6">
        <w:rPr>
          <w:sz w:val="24"/>
          <w:szCs w:val="24"/>
          <w:lang w:val="uk-UA"/>
        </w:rPr>
        <w:t>;</w:t>
      </w:r>
    </w:p>
    <w:p w:rsidR="00472D28" w:rsidRPr="007C1DC6" w:rsidRDefault="00472D28" w:rsidP="007C1DC6">
      <w:pPr>
        <w:pStyle w:val="ListParagraph"/>
        <w:numPr>
          <w:ilvl w:val="0"/>
          <w:numId w:val="9"/>
        </w:numPr>
        <w:rPr>
          <w:sz w:val="24"/>
          <w:szCs w:val="24"/>
          <w:lang w:val="uk-UA"/>
        </w:rPr>
      </w:pPr>
      <w:r w:rsidRPr="007C1DC6">
        <w:rPr>
          <w:sz w:val="24"/>
          <w:szCs w:val="24"/>
          <w:lang w:val="uk-UA"/>
        </w:rPr>
        <w:t>Пода</w:t>
      </w:r>
      <w:r w:rsidR="00F030F1" w:rsidRPr="007C1DC6">
        <w:rPr>
          <w:sz w:val="24"/>
          <w:szCs w:val="24"/>
          <w:lang w:val="uk-UA"/>
        </w:rPr>
        <w:t>вати</w:t>
      </w:r>
      <w:r w:rsidRPr="007C1DC6">
        <w:rPr>
          <w:sz w:val="24"/>
          <w:szCs w:val="24"/>
          <w:lang w:val="uk-UA"/>
        </w:rPr>
        <w:t xml:space="preserve"> науков</w:t>
      </w:r>
      <w:r w:rsidR="00F030F1" w:rsidRPr="007C1DC6">
        <w:rPr>
          <w:sz w:val="24"/>
          <w:szCs w:val="24"/>
          <w:lang w:val="uk-UA"/>
        </w:rPr>
        <w:t>і проекти для участі у конкурсах</w:t>
      </w:r>
      <w:r w:rsidRPr="007C1DC6">
        <w:rPr>
          <w:sz w:val="24"/>
          <w:szCs w:val="24"/>
          <w:lang w:val="uk-UA"/>
        </w:rPr>
        <w:t xml:space="preserve"> на</w:t>
      </w:r>
      <w:r w:rsidR="00F030F1" w:rsidRPr="007C1DC6">
        <w:rPr>
          <w:sz w:val="24"/>
          <w:szCs w:val="24"/>
          <w:lang w:val="uk-UA"/>
        </w:rPr>
        <w:t xml:space="preserve"> </w:t>
      </w:r>
      <w:r w:rsidRPr="007C1DC6">
        <w:rPr>
          <w:sz w:val="24"/>
          <w:szCs w:val="24"/>
          <w:lang w:val="uk-UA"/>
        </w:rPr>
        <w:t>фіна</w:t>
      </w:r>
      <w:r w:rsidR="008479A2">
        <w:rPr>
          <w:sz w:val="24"/>
          <w:szCs w:val="24"/>
          <w:lang w:val="uk-UA"/>
        </w:rPr>
        <w:t>нсування з державного бюджету,</w:t>
      </w:r>
      <w:r w:rsidR="003E249A">
        <w:rPr>
          <w:sz w:val="24"/>
          <w:szCs w:val="24"/>
          <w:lang w:val="uk-UA"/>
        </w:rPr>
        <w:t xml:space="preserve"> </w:t>
      </w:r>
      <w:r w:rsidRPr="007C1DC6">
        <w:rPr>
          <w:sz w:val="24"/>
          <w:szCs w:val="24"/>
          <w:lang w:val="uk-UA"/>
        </w:rPr>
        <w:t>Національного</w:t>
      </w:r>
      <w:r w:rsidR="00F030F1" w:rsidRPr="007C1DC6">
        <w:rPr>
          <w:sz w:val="24"/>
          <w:szCs w:val="24"/>
          <w:lang w:val="uk-UA"/>
        </w:rPr>
        <w:t xml:space="preserve"> </w:t>
      </w:r>
      <w:r w:rsidRPr="007C1DC6">
        <w:rPr>
          <w:sz w:val="24"/>
          <w:szCs w:val="24"/>
          <w:lang w:val="uk-UA"/>
        </w:rPr>
        <w:t>фонду досліджень України</w:t>
      </w:r>
      <w:r w:rsidR="00354334">
        <w:rPr>
          <w:sz w:val="24"/>
          <w:szCs w:val="24"/>
          <w:lang w:val="uk-UA"/>
        </w:rPr>
        <w:t xml:space="preserve"> та</w:t>
      </w:r>
      <w:r w:rsidR="008479A2">
        <w:rPr>
          <w:sz w:val="24"/>
          <w:szCs w:val="24"/>
          <w:lang w:val="uk-UA"/>
        </w:rPr>
        <w:t xml:space="preserve"> госпдоговірних тематик</w:t>
      </w:r>
      <w:r w:rsidRPr="007C1DC6">
        <w:rPr>
          <w:sz w:val="24"/>
          <w:szCs w:val="24"/>
          <w:lang w:val="uk-UA"/>
        </w:rPr>
        <w:t>;</w:t>
      </w:r>
    </w:p>
    <w:p w:rsidR="00472D28" w:rsidRPr="007C1DC6" w:rsidRDefault="00472D28" w:rsidP="007C1DC6">
      <w:pPr>
        <w:pStyle w:val="ListParagraph"/>
        <w:numPr>
          <w:ilvl w:val="0"/>
          <w:numId w:val="9"/>
        </w:numPr>
        <w:rPr>
          <w:sz w:val="24"/>
          <w:szCs w:val="24"/>
          <w:lang w:val="uk-UA"/>
        </w:rPr>
      </w:pPr>
      <w:r w:rsidRPr="007C1DC6">
        <w:rPr>
          <w:sz w:val="24"/>
          <w:szCs w:val="24"/>
          <w:lang w:val="uk-UA"/>
        </w:rPr>
        <w:t>Активіз</w:t>
      </w:r>
      <w:r w:rsidR="00CA139A" w:rsidRPr="007C1DC6">
        <w:rPr>
          <w:sz w:val="24"/>
          <w:szCs w:val="24"/>
          <w:lang w:val="uk-UA"/>
        </w:rPr>
        <w:t>у</w:t>
      </w:r>
      <w:r w:rsidR="00F030F1" w:rsidRPr="007C1DC6">
        <w:rPr>
          <w:sz w:val="24"/>
          <w:szCs w:val="24"/>
          <w:lang w:val="uk-UA"/>
        </w:rPr>
        <w:t>вати</w:t>
      </w:r>
      <w:r w:rsidRPr="007C1DC6">
        <w:rPr>
          <w:sz w:val="24"/>
          <w:szCs w:val="24"/>
          <w:lang w:val="uk-UA"/>
        </w:rPr>
        <w:t xml:space="preserve"> робот</w:t>
      </w:r>
      <w:r w:rsidR="00F030F1" w:rsidRPr="007C1DC6">
        <w:rPr>
          <w:sz w:val="24"/>
          <w:szCs w:val="24"/>
          <w:lang w:val="uk-UA"/>
        </w:rPr>
        <w:t>у</w:t>
      </w:r>
      <w:r w:rsidRPr="007C1DC6">
        <w:rPr>
          <w:sz w:val="24"/>
          <w:szCs w:val="24"/>
          <w:lang w:val="uk-UA"/>
        </w:rPr>
        <w:t xml:space="preserve"> Львівського відділення Українського</w:t>
      </w:r>
      <w:r w:rsidR="00F030F1" w:rsidRPr="007C1DC6">
        <w:rPr>
          <w:sz w:val="24"/>
          <w:szCs w:val="24"/>
          <w:lang w:val="uk-UA"/>
        </w:rPr>
        <w:t xml:space="preserve"> біоф</w:t>
      </w:r>
      <w:r w:rsidR="00CA139A" w:rsidRPr="007C1DC6">
        <w:rPr>
          <w:sz w:val="24"/>
          <w:szCs w:val="24"/>
          <w:lang w:val="uk-UA"/>
        </w:rPr>
        <w:t>і</w:t>
      </w:r>
      <w:r w:rsidR="00F030F1" w:rsidRPr="007C1DC6">
        <w:rPr>
          <w:sz w:val="24"/>
          <w:szCs w:val="24"/>
          <w:lang w:val="uk-UA"/>
        </w:rPr>
        <w:t>зи</w:t>
      </w:r>
      <w:r w:rsidRPr="007C1DC6">
        <w:rPr>
          <w:sz w:val="24"/>
          <w:szCs w:val="24"/>
          <w:lang w:val="uk-UA"/>
        </w:rPr>
        <w:t>чного товариства;</w:t>
      </w:r>
    </w:p>
    <w:p w:rsidR="00472D28" w:rsidRPr="007C1DC6" w:rsidRDefault="00F030F1" w:rsidP="007C1DC6">
      <w:pPr>
        <w:pStyle w:val="ListParagraph"/>
        <w:numPr>
          <w:ilvl w:val="0"/>
          <w:numId w:val="9"/>
        </w:numPr>
        <w:rPr>
          <w:sz w:val="24"/>
          <w:szCs w:val="24"/>
          <w:lang w:val="uk-UA"/>
        </w:rPr>
      </w:pPr>
      <w:r w:rsidRPr="007C1DC6">
        <w:rPr>
          <w:sz w:val="24"/>
          <w:szCs w:val="24"/>
          <w:lang w:val="uk-UA"/>
        </w:rPr>
        <w:t xml:space="preserve">Налагоджувати </w:t>
      </w:r>
      <w:r w:rsidR="00472D28" w:rsidRPr="007C1DC6">
        <w:rPr>
          <w:sz w:val="24"/>
          <w:szCs w:val="24"/>
          <w:lang w:val="uk-UA"/>
        </w:rPr>
        <w:t>партнерськ</w:t>
      </w:r>
      <w:r w:rsidRPr="007C1DC6">
        <w:rPr>
          <w:sz w:val="24"/>
          <w:szCs w:val="24"/>
          <w:lang w:val="uk-UA"/>
        </w:rPr>
        <w:t xml:space="preserve">і стосунки з біофізичними та профільними кафедрами </w:t>
      </w:r>
      <w:r w:rsidR="00CA139A" w:rsidRPr="007C1DC6">
        <w:rPr>
          <w:sz w:val="24"/>
          <w:szCs w:val="24"/>
          <w:lang w:val="uk-UA"/>
        </w:rPr>
        <w:t xml:space="preserve">у Львові, </w:t>
      </w:r>
      <w:r w:rsidR="003E249A">
        <w:rPr>
          <w:sz w:val="24"/>
          <w:szCs w:val="24"/>
          <w:lang w:val="uk-UA"/>
        </w:rPr>
        <w:t xml:space="preserve">в Україні та </w:t>
      </w:r>
      <w:r w:rsidR="00472D28" w:rsidRPr="007C1DC6">
        <w:rPr>
          <w:sz w:val="24"/>
          <w:szCs w:val="24"/>
          <w:lang w:val="uk-UA"/>
        </w:rPr>
        <w:t>провідних університетів Європи;</w:t>
      </w:r>
    </w:p>
    <w:p w:rsidR="00472D28" w:rsidRPr="007C1DC6" w:rsidRDefault="00472D28" w:rsidP="007C1DC6">
      <w:pPr>
        <w:pStyle w:val="ListParagraph"/>
        <w:numPr>
          <w:ilvl w:val="0"/>
          <w:numId w:val="9"/>
        </w:numPr>
        <w:rPr>
          <w:sz w:val="24"/>
          <w:szCs w:val="24"/>
          <w:lang w:val="uk-UA"/>
        </w:rPr>
      </w:pPr>
      <w:r w:rsidRPr="007C1DC6">
        <w:rPr>
          <w:sz w:val="24"/>
          <w:szCs w:val="24"/>
          <w:lang w:val="uk-UA"/>
        </w:rPr>
        <w:t>Сприя</w:t>
      </w:r>
      <w:r w:rsidR="00F030F1" w:rsidRPr="007C1DC6">
        <w:rPr>
          <w:sz w:val="24"/>
          <w:szCs w:val="24"/>
          <w:lang w:val="uk-UA"/>
        </w:rPr>
        <w:t>ти</w:t>
      </w:r>
      <w:r w:rsidR="007F648B">
        <w:rPr>
          <w:sz w:val="24"/>
          <w:szCs w:val="24"/>
          <w:lang w:val="uk-UA"/>
        </w:rPr>
        <w:t xml:space="preserve"> роботі с</w:t>
      </w:r>
      <w:r w:rsidRPr="007C1DC6">
        <w:rPr>
          <w:sz w:val="24"/>
          <w:szCs w:val="24"/>
          <w:lang w:val="uk-UA"/>
        </w:rPr>
        <w:t>пеціалізованої Вченої ради для захисту дисертаційних робіт</w:t>
      </w:r>
      <w:r w:rsidR="00F030F1" w:rsidRPr="007C1DC6">
        <w:rPr>
          <w:sz w:val="24"/>
          <w:szCs w:val="24"/>
          <w:lang w:val="uk-UA"/>
        </w:rPr>
        <w:t xml:space="preserve"> по спеціальності 03-00-02 «біофізика»</w:t>
      </w:r>
      <w:r w:rsidRPr="007C1DC6">
        <w:rPr>
          <w:sz w:val="24"/>
          <w:szCs w:val="24"/>
          <w:lang w:val="uk-UA"/>
        </w:rPr>
        <w:t>;</w:t>
      </w:r>
    </w:p>
    <w:p w:rsidR="00472D28" w:rsidRDefault="004756E5" w:rsidP="007C1DC6">
      <w:pPr>
        <w:pStyle w:val="ListParagraph"/>
        <w:numPr>
          <w:ilvl w:val="0"/>
          <w:numId w:val="9"/>
        </w:numPr>
        <w:rPr>
          <w:sz w:val="24"/>
          <w:szCs w:val="24"/>
          <w:lang w:val="uk-UA"/>
        </w:rPr>
      </w:pPr>
      <w:r w:rsidRPr="007C1DC6">
        <w:rPr>
          <w:sz w:val="24"/>
          <w:szCs w:val="24"/>
          <w:lang w:val="uk-UA"/>
        </w:rPr>
        <w:lastRenderedPageBreak/>
        <w:t>Популяризувати біофізичну науку через активну участь в організації міжнародної конференції «Молодь і поступ біології</w:t>
      </w:r>
      <w:r w:rsidR="008C395C" w:rsidRPr="007C1DC6">
        <w:rPr>
          <w:sz w:val="24"/>
          <w:szCs w:val="24"/>
          <w:lang w:val="uk-UA"/>
        </w:rPr>
        <w:t xml:space="preserve">», </w:t>
      </w:r>
      <w:r w:rsidRPr="007C1DC6">
        <w:rPr>
          <w:sz w:val="24"/>
          <w:szCs w:val="24"/>
          <w:lang w:val="uk-UA"/>
        </w:rPr>
        <w:t>Літньої школи з клітинної біоенергетики</w:t>
      </w:r>
      <w:r w:rsidR="008C395C" w:rsidRPr="007C1DC6">
        <w:rPr>
          <w:sz w:val="24"/>
          <w:szCs w:val="24"/>
          <w:lang w:val="uk-UA"/>
        </w:rPr>
        <w:t xml:space="preserve"> та звітних конференцій факультету</w:t>
      </w:r>
      <w:r w:rsidR="00526E4F" w:rsidRPr="007C1DC6">
        <w:rPr>
          <w:sz w:val="24"/>
          <w:szCs w:val="24"/>
          <w:lang w:val="uk-UA"/>
        </w:rPr>
        <w:t xml:space="preserve"> (секція </w:t>
      </w:r>
      <w:r w:rsidR="007C1DC6" w:rsidRPr="007C1DC6">
        <w:rPr>
          <w:sz w:val="24"/>
          <w:szCs w:val="24"/>
          <w:lang w:val="uk-UA"/>
        </w:rPr>
        <w:t>біофізики, біохімії, фізіології людини і тварин)</w:t>
      </w:r>
      <w:r w:rsidR="00472D28" w:rsidRPr="007C1DC6">
        <w:rPr>
          <w:sz w:val="24"/>
          <w:szCs w:val="24"/>
          <w:lang w:val="uk-UA"/>
        </w:rPr>
        <w:t>;</w:t>
      </w:r>
    </w:p>
    <w:p w:rsidR="003569A0" w:rsidRDefault="001642C7" w:rsidP="003569A0">
      <w:pPr>
        <w:pStyle w:val="ListParagraph"/>
        <w:numPr>
          <w:ilvl w:val="0"/>
          <w:numId w:val="9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Офіційно залучати до </w:t>
      </w:r>
      <w:r w:rsidR="003569A0">
        <w:rPr>
          <w:sz w:val="24"/>
          <w:szCs w:val="24"/>
          <w:lang w:val="uk-UA"/>
        </w:rPr>
        <w:t>науко</w:t>
      </w:r>
      <w:r>
        <w:rPr>
          <w:sz w:val="24"/>
          <w:szCs w:val="24"/>
          <w:lang w:val="uk-UA"/>
        </w:rPr>
        <w:t>вої</w:t>
      </w:r>
      <w:r w:rsidR="003569A0">
        <w:rPr>
          <w:sz w:val="24"/>
          <w:szCs w:val="24"/>
          <w:lang w:val="uk-UA"/>
        </w:rPr>
        <w:t xml:space="preserve"> робот</w:t>
      </w:r>
      <w:r>
        <w:rPr>
          <w:sz w:val="24"/>
          <w:szCs w:val="24"/>
          <w:lang w:val="uk-UA"/>
        </w:rPr>
        <w:t>и</w:t>
      </w:r>
      <w:r w:rsidR="003569A0">
        <w:rPr>
          <w:sz w:val="24"/>
          <w:szCs w:val="24"/>
          <w:lang w:val="uk-UA"/>
        </w:rPr>
        <w:t xml:space="preserve"> студентів </w:t>
      </w:r>
      <w:r>
        <w:rPr>
          <w:sz w:val="24"/>
          <w:szCs w:val="24"/>
          <w:lang w:val="uk-UA"/>
        </w:rPr>
        <w:t>наукових працівників , асистентів, аспірантів і докторантів;</w:t>
      </w:r>
    </w:p>
    <w:p w:rsidR="003569A0" w:rsidRDefault="003569A0" w:rsidP="003569A0">
      <w:pPr>
        <w:pStyle w:val="ListParagraph"/>
        <w:numPr>
          <w:ilvl w:val="0"/>
          <w:numId w:val="9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Залучати до мі</w:t>
      </w:r>
      <w:r w:rsidR="001642C7">
        <w:rPr>
          <w:sz w:val="24"/>
          <w:szCs w:val="24"/>
          <w:lang w:val="uk-UA"/>
        </w:rPr>
        <w:t xml:space="preserve">жгалузевого діалогу </w:t>
      </w:r>
      <w:r>
        <w:rPr>
          <w:sz w:val="24"/>
          <w:szCs w:val="24"/>
          <w:lang w:val="uk-UA"/>
        </w:rPr>
        <w:t>фахівців у галузі математики</w:t>
      </w:r>
      <w:r w:rsidR="001642C7">
        <w:rPr>
          <w:sz w:val="24"/>
          <w:szCs w:val="24"/>
          <w:lang w:val="uk-UA"/>
        </w:rPr>
        <w:t xml:space="preserve"> і комп’ютерного програмування</w:t>
      </w:r>
      <w:r>
        <w:rPr>
          <w:sz w:val="24"/>
          <w:szCs w:val="24"/>
          <w:lang w:val="uk-UA"/>
        </w:rPr>
        <w:t xml:space="preserve"> для підвищення кваліфікації усіх сторін</w:t>
      </w:r>
      <w:r w:rsidR="001642C7">
        <w:rPr>
          <w:sz w:val="24"/>
          <w:szCs w:val="24"/>
          <w:lang w:val="uk-UA"/>
        </w:rPr>
        <w:t>;</w:t>
      </w:r>
    </w:p>
    <w:p w:rsidR="002467AF" w:rsidRPr="007C1DC6" w:rsidRDefault="002467AF" w:rsidP="007C1DC6">
      <w:pPr>
        <w:pStyle w:val="ListParagraph"/>
        <w:numPr>
          <w:ilvl w:val="0"/>
          <w:numId w:val="9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Систематично оновлювати </w:t>
      </w:r>
      <w:r w:rsidR="00F4689F">
        <w:rPr>
          <w:sz w:val="24"/>
          <w:szCs w:val="24"/>
          <w:lang w:val="uk-UA"/>
        </w:rPr>
        <w:t>Інтернет-</w:t>
      </w:r>
      <w:r>
        <w:rPr>
          <w:sz w:val="24"/>
          <w:szCs w:val="24"/>
          <w:lang w:val="uk-UA"/>
        </w:rPr>
        <w:t>сторінку кафедри</w:t>
      </w:r>
      <w:r w:rsidR="00F4689F">
        <w:rPr>
          <w:sz w:val="24"/>
          <w:szCs w:val="24"/>
          <w:lang w:val="uk-UA"/>
        </w:rPr>
        <w:t>.</w:t>
      </w:r>
    </w:p>
    <w:p w:rsidR="00472D28" w:rsidRPr="00472D28" w:rsidRDefault="00472D28" w:rsidP="00472D28">
      <w:pPr>
        <w:rPr>
          <w:sz w:val="24"/>
          <w:szCs w:val="24"/>
          <w:lang w:val="uk-UA"/>
        </w:rPr>
      </w:pPr>
      <w:r w:rsidRPr="00472D28">
        <w:rPr>
          <w:sz w:val="24"/>
          <w:szCs w:val="24"/>
          <w:lang w:val="uk-UA"/>
        </w:rPr>
        <w:t>3. СТУДЕНТСЬКЕ ЖИТТЯ, ВИХОВНА ТА</w:t>
      </w:r>
      <w:r w:rsidR="004756E5">
        <w:rPr>
          <w:sz w:val="24"/>
          <w:szCs w:val="24"/>
          <w:lang w:val="uk-UA"/>
        </w:rPr>
        <w:t xml:space="preserve"> </w:t>
      </w:r>
      <w:r w:rsidRPr="00472D28">
        <w:rPr>
          <w:sz w:val="24"/>
          <w:szCs w:val="24"/>
          <w:lang w:val="uk-UA"/>
        </w:rPr>
        <w:t>ПРОФОРІЄНТАЦІЙНА РОБОТА</w:t>
      </w:r>
    </w:p>
    <w:p w:rsidR="00F42C79" w:rsidRPr="000C2CE9" w:rsidRDefault="00F42C79" w:rsidP="000C2CE9">
      <w:pPr>
        <w:rPr>
          <w:sz w:val="24"/>
          <w:szCs w:val="24"/>
          <w:lang w:val="uk-UA"/>
        </w:rPr>
      </w:pPr>
      <w:r w:rsidRPr="000C2CE9">
        <w:rPr>
          <w:sz w:val="24"/>
          <w:szCs w:val="24"/>
          <w:lang w:val="uk-UA"/>
        </w:rPr>
        <w:t xml:space="preserve">З метою розвитку культурно-мистецького середовища для гармонійного становлення духовного світу студентської молоді, </w:t>
      </w:r>
      <w:r w:rsidR="00472D28" w:rsidRPr="000C2CE9">
        <w:rPr>
          <w:sz w:val="24"/>
          <w:szCs w:val="24"/>
          <w:lang w:val="uk-UA"/>
        </w:rPr>
        <w:t xml:space="preserve"> формування</w:t>
      </w:r>
      <w:r w:rsidRPr="000C2CE9">
        <w:rPr>
          <w:sz w:val="24"/>
          <w:szCs w:val="24"/>
          <w:lang w:val="uk-UA"/>
        </w:rPr>
        <w:t xml:space="preserve"> в неї почуття національно-патріотичного обов’язку, екологічної культури, актив</w:t>
      </w:r>
      <w:r w:rsidR="00472D28" w:rsidRPr="000C2CE9">
        <w:rPr>
          <w:sz w:val="24"/>
          <w:szCs w:val="24"/>
          <w:lang w:val="uk-UA"/>
        </w:rPr>
        <w:t xml:space="preserve">ної громадянської позиції та посилення </w:t>
      </w:r>
      <w:r w:rsidRPr="000C2CE9">
        <w:rPr>
          <w:sz w:val="24"/>
          <w:szCs w:val="24"/>
          <w:lang w:val="uk-UA"/>
        </w:rPr>
        <w:t>зацікавленості абіту</w:t>
      </w:r>
      <w:r w:rsidR="00472D28" w:rsidRPr="000C2CE9">
        <w:rPr>
          <w:sz w:val="24"/>
          <w:szCs w:val="24"/>
          <w:lang w:val="uk-UA"/>
        </w:rPr>
        <w:t>рієнтів до спеціальност</w:t>
      </w:r>
      <w:r w:rsidRPr="000C2CE9">
        <w:rPr>
          <w:sz w:val="24"/>
          <w:szCs w:val="24"/>
          <w:lang w:val="uk-UA"/>
        </w:rPr>
        <w:t>і біофізика слід:</w:t>
      </w:r>
    </w:p>
    <w:p w:rsidR="00472D28" w:rsidRPr="007C1DC6" w:rsidRDefault="00472D28" w:rsidP="007C1DC6">
      <w:pPr>
        <w:pStyle w:val="ListParagraph"/>
        <w:numPr>
          <w:ilvl w:val="0"/>
          <w:numId w:val="8"/>
        </w:numPr>
        <w:rPr>
          <w:sz w:val="24"/>
          <w:szCs w:val="24"/>
          <w:lang w:val="uk-UA"/>
        </w:rPr>
      </w:pPr>
      <w:r w:rsidRPr="007C1DC6">
        <w:rPr>
          <w:sz w:val="24"/>
          <w:szCs w:val="24"/>
          <w:lang w:val="uk-UA"/>
        </w:rPr>
        <w:t>Забезпеч</w:t>
      </w:r>
      <w:r w:rsidR="00F42C79" w:rsidRPr="007C1DC6">
        <w:rPr>
          <w:sz w:val="24"/>
          <w:szCs w:val="24"/>
          <w:lang w:val="uk-UA"/>
        </w:rPr>
        <w:t xml:space="preserve">ити </w:t>
      </w:r>
      <w:r w:rsidRPr="007C1DC6">
        <w:rPr>
          <w:sz w:val="24"/>
          <w:szCs w:val="24"/>
          <w:lang w:val="uk-UA"/>
        </w:rPr>
        <w:t>ефективн</w:t>
      </w:r>
      <w:r w:rsidR="00F42C79" w:rsidRPr="007C1DC6">
        <w:rPr>
          <w:sz w:val="24"/>
          <w:szCs w:val="24"/>
          <w:lang w:val="uk-UA"/>
        </w:rPr>
        <w:t>у</w:t>
      </w:r>
      <w:r w:rsidRPr="007C1DC6">
        <w:rPr>
          <w:sz w:val="24"/>
          <w:szCs w:val="24"/>
          <w:lang w:val="uk-UA"/>
        </w:rPr>
        <w:t xml:space="preserve"> співпрац</w:t>
      </w:r>
      <w:r w:rsidR="00F42C79" w:rsidRPr="007C1DC6">
        <w:rPr>
          <w:sz w:val="24"/>
          <w:szCs w:val="24"/>
          <w:lang w:val="uk-UA"/>
        </w:rPr>
        <w:t>ю</w:t>
      </w:r>
      <w:r w:rsidRPr="007C1DC6">
        <w:rPr>
          <w:sz w:val="24"/>
          <w:szCs w:val="24"/>
          <w:lang w:val="uk-UA"/>
        </w:rPr>
        <w:t xml:space="preserve"> між студент</w:t>
      </w:r>
      <w:r w:rsidR="00F42C79" w:rsidRPr="007C1DC6">
        <w:rPr>
          <w:sz w:val="24"/>
          <w:szCs w:val="24"/>
          <w:lang w:val="uk-UA"/>
        </w:rPr>
        <w:t>ами, викладачами та співробітниками кафедри</w:t>
      </w:r>
      <w:r w:rsidRPr="007C1DC6">
        <w:rPr>
          <w:sz w:val="24"/>
          <w:szCs w:val="24"/>
          <w:lang w:val="uk-UA"/>
        </w:rPr>
        <w:t>;</w:t>
      </w:r>
    </w:p>
    <w:p w:rsidR="00F42C79" w:rsidRPr="007C1DC6" w:rsidRDefault="00F42C79" w:rsidP="007C1DC6">
      <w:pPr>
        <w:pStyle w:val="ListParagraph"/>
        <w:numPr>
          <w:ilvl w:val="0"/>
          <w:numId w:val="8"/>
        </w:numPr>
        <w:rPr>
          <w:sz w:val="24"/>
          <w:szCs w:val="24"/>
          <w:lang w:val="uk-UA"/>
        </w:rPr>
      </w:pPr>
      <w:r w:rsidRPr="007C1DC6">
        <w:rPr>
          <w:sz w:val="24"/>
          <w:szCs w:val="24"/>
          <w:lang w:val="uk-UA"/>
        </w:rPr>
        <w:t>Посилити роль порадників академічних груп та фінансово стимулювати цю роботу;</w:t>
      </w:r>
    </w:p>
    <w:p w:rsidR="00472D28" w:rsidRPr="007C1DC6" w:rsidRDefault="00472D28" w:rsidP="007C1DC6">
      <w:pPr>
        <w:pStyle w:val="ListParagraph"/>
        <w:numPr>
          <w:ilvl w:val="0"/>
          <w:numId w:val="8"/>
        </w:numPr>
        <w:rPr>
          <w:sz w:val="24"/>
          <w:szCs w:val="24"/>
          <w:lang w:val="uk-UA"/>
        </w:rPr>
      </w:pPr>
      <w:r w:rsidRPr="007C1DC6">
        <w:rPr>
          <w:sz w:val="24"/>
          <w:szCs w:val="24"/>
          <w:lang w:val="uk-UA"/>
        </w:rPr>
        <w:t>Залуч</w:t>
      </w:r>
      <w:r w:rsidR="00F42C79" w:rsidRPr="007C1DC6">
        <w:rPr>
          <w:sz w:val="24"/>
          <w:szCs w:val="24"/>
          <w:lang w:val="uk-UA"/>
        </w:rPr>
        <w:t>ити</w:t>
      </w:r>
      <w:r w:rsidRPr="007C1DC6">
        <w:rPr>
          <w:sz w:val="24"/>
          <w:szCs w:val="24"/>
          <w:lang w:val="uk-UA"/>
        </w:rPr>
        <w:t xml:space="preserve"> студентів до оцінювання діяльності викладача</w:t>
      </w:r>
      <w:r w:rsidR="00F42C79" w:rsidRPr="007C1DC6">
        <w:rPr>
          <w:sz w:val="24"/>
          <w:szCs w:val="24"/>
          <w:lang w:val="uk-UA"/>
        </w:rPr>
        <w:t xml:space="preserve"> </w:t>
      </w:r>
      <w:r w:rsidRPr="007C1DC6">
        <w:rPr>
          <w:sz w:val="24"/>
          <w:szCs w:val="24"/>
          <w:lang w:val="uk-UA"/>
        </w:rPr>
        <w:t>за результатами прослуховування навчальних дисциплін</w:t>
      </w:r>
      <w:r w:rsidR="00F42C79" w:rsidRPr="007C1DC6">
        <w:rPr>
          <w:sz w:val="24"/>
          <w:szCs w:val="24"/>
          <w:lang w:val="uk-UA"/>
        </w:rPr>
        <w:t>;</w:t>
      </w:r>
    </w:p>
    <w:p w:rsidR="00472D28" w:rsidRPr="007C1DC6" w:rsidRDefault="00472D28" w:rsidP="007C1DC6">
      <w:pPr>
        <w:pStyle w:val="ListParagraph"/>
        <w:numPr>
          <w:ilvl w:val="0"/>
          <w:numId w:val="8"/>
        </w:numPr>
        <w:rPr>
          <w:sz w:val="24"/>
          <w:szCs w:val="24"/>
          <w:lang w:val="uk-UA"/>
        </w:rPr>
      </w:pPr>
      <w:r w:rsidRPr="007C1DC6">
        <w:rPr>
          <w:sz w:val="24"/>
          <w:szCs w:val="24"/>
          <w:lang w:val="uk-UA"/>
        </w:rPr>
        <w:t>Підтрим</w:t>
      </w:r>
      <w:r w:rsidR="00F42C79" w:rsidRPr="007C1DC6">
        <w:rPr>
          <w:sz w:val="24"/>
          <w:szCs w:val="24"/>
          <w:lang w:val="uk-UA"/>
        </w:rPr>
        <w:t xml:space="preserve">ати та </w:t>
      </w:r>
      <w:r w:rsidRPr="007C1DC6">
        <w:rPr>
          <w:sz w:val="24"/>
          <w:szCs w:val="24"/>
          <w:lang w:val="uk-UA"/>
        </w:rPr>
        <w:t>сприя</w:t>
      </w:r>
      <w:r w:rsidR="00F42C79" w:rsidRPr="007C1DC6">
        <w:rPr>
          <w:sz w:val="24"/>
          <w:szCs w:val="24"/>
          <w:lang w:val="uk-UA"/>
        </w:rPr>
        <w:t>ти проведенню спільно із студентами</w:t>
      </w:r>
      <w:r w:rsidRPr="007C1DC6">
        <w:rPr>
          <w:sz w:val="24"/>
          <w:szCs w:val="24"/>
          <w:lang w:val="uk-UA"/>
        </w:rPr>
        <w:t xml:space="preserve"> заходів інтел</w:t>
      </w:r>
      <w:r w:rsidR="00F42C79" w:rsidRPr="007C1DC6">
        <w:rPr>
          <w:sz w:val="24"/>
          <w:szCs w:val="24"/>
          <w:lang w:val="uk-UA"/>
        </w:rPr>
        <w:t>екту</w:t>
      </w:r>
      <w:r w:rsidRPr="007C1DC6">
        <w:rPr>
          <w:sz w:val="24"/>
          <w:szCs w:val="24"/>
          <w:lang w:val="uk-UA"/>
        </w:rPr>
        <w:t>ального дозвілля</w:t>
      </w:r>
      <w:r w:rsidR="00F42C79" w:rsidRPr="007C1DC6">
        <w:rPr>
          <w:sz w:val="24"/>
          <w:szCs w:val="24"/>
          <w:lang w:val="uk-UA"/>
        </w:rPr>
        <w:t>, спортивних та культурно-мистецьких заходів</w:t>
      </w:r>
      <w:r w:rsidRPr="007C1DC6">
        <w:rPr>
          <w:sz w:val="24"/>
          <w:szCs w:val="24"/>
          <w:lang w:val="uk-UA"/>
        </w:rPr>
        <w:t>;</w:t>
      </w:r>
    </w:p>
    <w:p w:rsidR="00472D28" w:rsidRPr="007C1DC6" w:rsidRDefault="00472D28" w:rsidP="007C1DC6">
      <w:pPr>
        <w:pStyle w:val="ListParagraph"/>
        <w:numPr>
          <w:ilvl w:val="0"/>
          <w:numId w:val="8"/>
        </w:numPr>
        <w:rPr>
          <w:sz w:val="24"/>
          <w:szCs w:val="24"/>
          <w:lang w:val="uk-UA"/>
        </w:rPr>
      </w:pPr>
      <w:r w:rsidRPr="007C1DC6">
        <w:rPr>
          <w:sz w:val="24"/>
          <w:szCs w:val="24"/>
          <w:lang w:val="uk-UA"/>
        </w:rPr>
        <w:t>Активіз</w:t>
      </w:r>
      <w:r w:rsidR="00F42C79" w:rsidRPr="007C1DC6">
        <w:rPr>
          <w:sz w:val="24"/>
          <w:szCs w:val="24"/>
          <w:lang w:val="uk-UA"/>
        </w:rPr>
        <w:t xml:space="preserve">увати </w:t>
      </w:r>
      <w:r w:rsidRPr="007C1DC6">
        <w:rPr>
          <w:sz w:val="24"/>
          <w:szCs w:val="24"/>
          <w:lang w:val="uk-UA"/>
        </w:rPr>
        <w:t>існуюч</w:t>
      </w:r>
      <w:r w:rsidR="00F42C79" w:rsidRPr="007C1DC6">
        <w:rPr>
          <w:sz w:val="24"/>
          <w:szCs w:val="24"/>
          <w:lang w:val="uk-UA"/>
        </w:rPr>
        <w:t>і та знайти нові</w:t>
      </w:r>
      <w:r w:rsidRPr="007C1DC6">
        <w:rPr>
          <w:sz w:val="24"/>
          <w:szCs w:val="24"/>
          <w:lang w:val="uk-UA"/>
        </w:rPr>
        <w:t xml:space="preserve"> форм</w:t>
      </w:r>
      <w:r w:rsidR="00F42C79" w:rsidRPr="007C1DC6">
        <w:rPr>
          <w:sz w:val="24"/>
          <w:szCs w:val="24"/>
          <w:lang w:val="uk-UA"/>
        </w:rPr>
        <w:t>и</w:t>
      </w:r>
      <w:r w:rsidRPr="007C1DC6">
        <w:rPr>
          <w:sz w:val="24"/>
          <w:szCs w:val="24"/>
          <w:lang w:val="uk-UA"/>
        </w:rPr>
        <w:t xml:space="preserve"> профорієнтаційної роботи;</w:t>
      </w:r>
    </w:p>
    <w:p w:rsidR="00472D28" w:rsidRDefault="00F42C79" w:rsidP="007C1DC6">
      <w:pPr>
        <w:pStyle w:val="ListParagraph"/>
        <w:numPr>
          <w:ilvl w:val="0"/>
          <w:numId w:val="8"/>
        </w:numPr>
        <w:rPr>
          <w:sz w:val="24"/>
          <w:szCs w:val="24"/>
          <w:lang w:val="uk-UA"/>
        </w:rPr>
      </w:pPr>
      <w:r w:rsidRPr="007C1DC6">
        <w:rPr>
          <w:sz w:val="24"/>
          <w:szCs w:val="24"/>
          <w:lang w:val="uk-UA"/>
        </w:rPr>
        <w:t>Сприяти в</w:t>
      </w:r>
      <w:r w:rsidR="00472D28" w:rsidRPr="007C1DC6">
        <w:rPr>
          <w:sz w:val="24"/>
          <w:szCs w:val="24"/>
          <w:lang w:val="uk-UA"/>
        </w:rPr>
        <w:t xml:space="preserve">ироблення екологічної </w:t>
      </w:r>
      <w:r w:rsidRPr="007C1DC6">
        <w:rPr>
          <w:sz w:val="24"/>
          <w:szCs w:val="24"/>
          <w:lang w:val="uk-UA"/>
        </w:rPr>
        <w:t xml:space="preserve">та побутової </w:t>
      </w:r>
      <w:r w:rsidR="00472D28" w:rsidRPr="007C1DC6">
        <w:rPr>
          <w:sz w:val="24"/>
          <w:szCs w:val="24"/>
          <w:lang w:val="uk-UA"/>
        </w:rPr>
        <w:t>культури молодої людини, акти</w:t>
      </w:r>
      <w:r w:rsidR="007C1DC6" w:rsidRPr="007C1DC6">
        <w:rPr>
          <w:sz w:val="24"/>
          <w:szCs w:val="24"/>
          <w:lang w:val="uk-UA"/>
        </w:rPr>
        <w:t>в</w:t>
      </w:r>
      <w:r w:rsidR="00472D28" w:rsidRPr="007C1DC6">
        <w:rPr>
          <w:sz w:val="24"/>
          <w:szCs w:val="24"/>
          <w:lang w:val="uk-UA"/>
        </w:rPr>
        <w:t>із</w:t>
      </w:r>
      <w:r w:rsidR="007C1DC6" w:rsidRPr="007C1DC6">
        <w:rPr>
          <w:sz w:val="24"/>
          <w:szCs w:val="24"/>
          <w:lang w:val="uk-UA"/>
        </w:rPr>
        <w:t xml:space="preserve">увати роботу </w:t>
      </w:r>
      <w:r w:rsidR="00472D28" w:rsidRPr="007C1DC6">
        <w:rPr>
          <w:sz w:val="24"/>
          <w:szCs w:val="24"/>
          <w:lang w:val="uk-UA"/>
        </w:rPr>
        <w:t xml:space="preserve">студентських </w:t>
      </w:r>
      <w:r w:rsidR="007C1DC6" w:rsidRPr="007C1DC6">
        <w:rPr>
          <w:sz w:val="24"/>
          <w:szCs w:val="24"/>
          <w:lang w:val="uk-UA"/>
        </w:rPr>
        <w:t xml:space="preserve">наукових </w:t>
      </w:r>
      <w:r w:rsidR="00C756E7">
        <w:rPr>
          <w:sz w:val="24"/>
          <w:szCs w:val="24"/>
          <w:lang w:val="uk-UA"/>
        </w:rPr>
        <w:t>гуртків.</w:t>
      </w:r>
    </w:p>
    <w:p w:rsidR="00C756E7" w:rsidRDefault="00C756E7" w:rsidP="00C756E7">
      <w:pPr>
        <w:rPr>
          <w:b/>
          <w:sz w:val="24"/>
          <w:szCs w:val="24"/>
          <w:lang w:val="uk-UA"/>
        </w:rPr>
      </w:pPr>
      <w:r w:rsidRPr="00C756E7">
        <w:rPr>
          <w:b/>
          <w:sz w:val="24"/>
          <w:szCs w:val="24"/>
          <w:lang w:val="uk-UA"/>
        </w:rPr>
        <w:t>Як ми оцінюємо ступінь успіху?</w:t>
      </w:r>
    </w:p>
    <w:p w:rsidR="00C756E7" w:rsidRDefault="00C756E7" w:rsidP="00C756E7">
      <w:pPr>
        <w:rPr>
          <w:sz w:val="24"/>
          <w:szCs w:val="24"/>
          <w:lang w:val="uk-UA"/>
        </w:rPr>
      </w:pPr>
      <w:r w:rsidRPr="00C756E7">
        <w:rPr>
          <w:sz w:val="24"/>
          <w:szCs w:val="24"/>
          <w:lang w:val="uk-UA"/>
        </w:rPr>
        <w:t xml:space="preserve">У разі виконання поставлених у програмі завдань </w:t>
      </w:r>
      <w:r>
        <w:rPr>
          <w:sz w:val="24"/>
          <w:szCs w:val="24"/>
          <w:lang w:val="uk-UA"/>
        </w:rPr>
        <w:t xml:space="preserve">у 2025 році можна очікувати серйозного прогресу в освітній, наукові та культурно-масовій роботі кафедри. </w:t>
      </w:r>
      <w:r w:rsidR="002467AF">
        <w:rPr>
          <w:sz w:val="24"/>
          <w:szCs w:val="24"/>
          <w:lang w:val="uk-UA"/>
        </w:rPr>
        <w:t>Б</w:t>
      </w:r>
      <w:r>
        <w:rPr>
          <w:sz w:val="24"/>
          <w:szCs w:val="24"/>
          <w:lang w:val="uk-UA"/>
        </w:rPr>
        <w:t>езперебійн</w:t>
      </w:r>
      <w:r w:rsidR="002467AF">
        <w:rPr>
          <w:sz w:val="24"/>
          <w:szCs w:val="24"/>
          <w:lang w:val="uk-UA"/>
        </w:rPr>
        <w:t>е</w:t>
      </w:r>
      <w:r>
        <w:rPr>
          <w:sz w:val="24"/>
          <w:szCs w:val="24"/>
          <w:lang w:val="uk-UA"/>
        </w:rPr>
        <w:t xml:space="preserve"> щорічн</w:t>
      </w:r>
      <w:r w:rsidR="002467AF">
        <w:rPr>
          <w:sz w:val="24"/>
          <w:szCs w:val="24"/>
          <w:lang w:val="uk-UA"/>
        </w:rPr>
        <w:t>е</w:t>
      </w:r>
      <w:r>
        <w:rPr>
          <w:sz w:val="24"/>
          <w:szCs w:val="24"/>
          <w:lang w:val="uk-UA"/>
        </w:rPr>
        <w:t xml:space="preserve"> подання студентами заяв для навчання на кафедрі у кількості не менше, ніж </w:t>
      </w:r>
      <w:r w:rsidR="00DE7029">
        <w:rPr>
          <w:sz w:val="24"/>
          <w:szCs w:val="24"/>
          <w:lang w:val="uk-UA"/>
        </w:rPr>
        <w:t>16</w:t>
      </w:r>
      <w:r w:rsidR="002467AF">
        <w:rPr>
          <w:sz w:val="24"/>
          <w:szCs w:val="24"/>
          <w:lang w:val="uk-UA"/>
        </w:rPr>
        <w:t xml:space="preserve"> (бакалаврат), </w:t>
      </w:r>
      <w:r w:rsidR="00DE7029">
        <w:rPr>
          <w:sz w:val="24"/>
          <w:szCs w:val="24"/>
          <w:lang w:val="uk-UA"/>
        </w:rPr>
        <w:t>12</w:t>
      </w:r>
      <w:r>
        <w:rPr>
          <w:sz w:val="24"/>
          <w:szCs w:val="24"/>
          <w:lang w:val="uk-UA"/>
        </w:rPr>
        <w:t xml:space="preserve"> осіб</w:t>
      </w:r>
      <w:r w:rsidR="002467AF">
        <w:rPr>
          <w:sz w:val="24"/>
          <w:szCs w:val="24"/>
          <w:lang w:val="uk-UA"/>
        </w:rPr>
        <w:t xml:space="preserve"> (магістратура) та 2 (аспірантура чи докторантура)</w:t>
      </w:r>
      <w:r>
        <w:rPr>
          <w:sz w:val="24"/>
          <w:szCs w:val="24"/>
          <w:lang w:val="uk-UA"/>
        </w:rPr>
        <w:t xml:space="preserve">. Збільшення кількості студентів-біофізиків, </w:t>
      </w:r>
      <w:r w:rsidR="00B57A7E">
        <w:rPr>
          <w:sz w:val="24"/>
          <w:szCs w:val="24"/>
          <w:lang w:val="uk-UA"/>
        </w:rPr>
        <w:t>які отримують стипендію. Активна</w:t>
      </w:r>
      <w:r>
        <w:rPr>
          <w:sz w:val="24"/>
          <w:szCs w:val="24"/>
          <w:lang w:val="uk-UA"/>
        </w:rPr>
        <w:t xml:space="preserve"> та успішн</w:t>
      </w:r>
      <w:r w:rsidR="00B57A7E">
        <w:rPr>
          <w:sz w:val="24"/>
          <w:szCs w:val="24"/>
          <w:lang w:val="uk-UA"/>
        </w:rPr>
        <w:t>а</w:t>
      </w:r>
      <w:r>
        <w:rPr>
          <w:sz w:val="24"/>
          <w:szCs w:val="24"/>
          <w:lang w:val="uk-UA"/>
        </w:rPr>
        <w:t xml:space="preserve"> участь студентів кафедри в державних конкурсах та олімпіадах. </w:t>
      </w:r>
      <w:r w:rsidR="002467AF">
        <w:rPr>
          <w:sz w:val="24"/>
          <w:szCs w:val="24"/>
          <w:lang w:val="uk-UA"/>
        </w:rPr>
        <w:t xml:space="preserve">Суттєве покращення матеріально- технічної бази кафедри. </w:t>
      </w:r>
      <w:r>
        <w:rPr>
          <w:sz w:val="24"/>
          <w:szCs w:val="24"/>
          <w:lang w:val="uk-UA"/>
        </w:rPr>
        <w:t>Зростання кількості наукових грантів, які підтримуються фінансово</w:t>
      </w:r>
      <w:r w:rsidR="002467AF">
        <w:rPr>
          <w:sz w:val="24"/>
          <w:szCs w:val="24"/>
          <w:lang w:val="uk-UA"/>
        </w:rPr>
        <w:t>, до двох. Група НДЧ при ка</w:t>
      </w:r>
      <w:r w:rsidR="00B57A7E">
        <w:rPr>
          <w:sz w:val="24"/>
          <w:szCs w:val="24"/>
          <w:lang w:val="uk-UA"/>
        </w:rPr>
        <w:t>федрі зросте до 10 осіб. Щорічна</w:t>
      </w:r>
      <w:r w:rsidR="002467AF">
        <w:rPr>
          <w:sz w:val="24"/>
          <w:szCs w:val="24"/>
          <w:lang w:val="uk-UA"/>
        </w:rPr>
        <w:t xml:space="preserve"> кількість статей по кафедрі з</w:t>
      </w:r>
      <w:r w:rsidR="00F4689F">
        <w:rPr>
          <w:sz w:val="24"/>
          <w:szCs w:val="24"/>
          <w:lang w:val="uk-UA"/>
        </w:rPr>
        <w:t>більшиться</w:t>
      </w:r>
      <w:r w:rsidR="002467AF">
        <w:rPr>
          <w:sz w:val="24"/>
          <w:szCs w:val="24"/>
          <w:lang w:val="uk-UA"/>
        </w:rPr>
        <w:t xml:space="preserve"> до 10</w:t>
      </w:r>
      <w:r w:rsidR="007F648B">
        <w:rPr>
          <w:sz w:val="24"/>
          <w:szCs w:val="24"/>
          <w:lang w:val="uk-UA"/>
        </w:rPr>
        <w:t>-15</w:t>
      </w:r>
      <w:r w:rsidR="002467AF">
        <w:rPr>
          <w:sz w:val="24"/>
          <w:szCs w:val="24"/>
          <w:lang w:val="uk-UA"/>
        </w:rPr>
        <w:t xml:space="preserve">, а участь у наукових конференціях і школах – до 5-8. Щорічно буде захищатись принаймні одна дисертація на біофізичну тематику. До 2025 року буде видано </w:t>
      </w:r>
      <w:r w:rsidR="009F70BA">
        <w:rPr>
          <w:sz w:val="24"/>
          <w:szCs w:val="24"/>
          <w:lang w:val="uk-UA"/>
        </w:rPr>
        <w:t>шість</w:t>
      </w:r>
      <w:r w:rsidR="002467AF" w:rsidRPr="003E249A">
        <w:rPr>
          <w:sz w:val="24"/>
          <w:szCs w:val="24"/>
          <w:lang w:val="uk-UA"/>
        </w:rPr>
        <w:t xml:space="preserve"> п</w:t>
      </w:r>
      <w:r w:rsidR="002467AF">
        <w:rPr>
          <w:sz w:val="24"/>
          <w:szCs w:val="24"/>
          <w:lang w:val="uk-UA"/>
        </w:rPr>
        <w:t>і</w:t>
      </w:r>
      <w:r w:rsidR="002467AF" w:rsidRPr="003E249A">
        <w:rPr>
          <w:sz w:val="24"/>
          <w:szCs w:val="24"/>
          <w:lang w:val="uk-UA"/>
        </w:rPr>
        <w:t>дручник</w:t>
      </w:r>
      <w:r w:rsidR="002467AF">
        <w:rPr>
          <w:sz w:val="24"/>
          <w:szCs w:val="24"/>
          <w:lang w:val="uk-UA"/>
        </w:rPr>
        <w:t>і</w:t>
      </w:r>
      <w:r w:rsidR="002467AF" w:rsidRPr="003E249A">
        <w:rPr>
          <w:sz w:val="24"/>
          <w:szCs w:val="24"/>
          <w:lang w:val="uk-UA"/>
        </w:rPr>
        <w:t>в, моногра</w:t>
      </w:r>
      <w:r w:rsidR="002467AF">
        <w:rPr>
          <w:sz w:val="24"/>
          <w:szCs w:val="24"/>
          <w:lang w:val="uk-UA"/>
        </w:rPr>
        <w:t>фі</w:t>
      </w:r>
      <w:r w:rsidR="002467AF" w:rsidRPr="003E249A">
        <w:rPr>
          <w:sz w:val="24"/>
          <w:szCs w:val="24"/>
          <w:lang w:val="uk-UA"/>
        </w:rPr>
        <w:t>й та навчальних пос</w:t>
      </w:r>
      <w:r w:rsidR="002467AF">
        <w:rPr>
          <w:sz w:val="24"/>
          <w:szCs w:val="24"/>
          <w:lang w:val="uk-UA"/>
        </w:rPr>
        <w:t>і</w:t>
      </w:r>
      <w:r w:rsidR="002467AF" w:rsidRPr="003E249A">
        <w:rPr>
          <w:sz w:val="24"/>
          <w:szCs w:val="24"/>
          <w:lang w:val="uk-UA"/>
        </w:rPr>
        <w:t>бник</w:t>
      </w:r>
      <w:r w:rsidR="002467AF">
        <w:rPr>
          <w:sz w:val="24"/>
          <w:szCs w:val="24"/>
          <w:lang w:val="uk-UA"/>
        </w:rPr>
        <w:t>і</w:t>
      </w:r>
      <w:r w:rsidR="002467AF" w:rsidRPr="003E249A">
        <w:rPr>
          <w:sz w:val="24"/>
          <w:szCs w:val="24"/>
          <w:lang w:val="uk-UA"/>
        </w:rPr>
        <w:t xml:space="preserve">в, в т.ч. </w:t>
      </w:r>
      <w:r w:rsidR="002467AF">
        <w:rPr>
          <w:sz w:val="24"/>
          <w:szCs w:val="24"/>
          <w:lang w:val="uk-UA"/>
        </w:rPr>
        <w:t>і</w:t>
      </w:r>
      <w:r w:rsidR="002467AF" w:rsidRPr="003E249A">
        <w:rPr>
          <w:sz w:val="24"/>
          <w:szCs w:val="24"/>
          <w:lang w:val="uk-UA"/>
        </w:rPr>
        <w:t xml:space="preserve"> в </w:t>
      </w:r>
      <w:r w:rsidR="002467AF">
        <w:rPr>
          <w:sz w:val="24"/>
          <w:szCs w:val="24"/>
          <w:lang w:val="uk-UA"/>
        </w:rPr>
        <w:t>е</w:t>
      </w:r>
      <w:r w:rsidR="002467AF" w:rsidRPr="003E249A">
        <w:rPr>
          <w:sz w:val="24"/>
          <w:szCs w:val="24"/>
          <w:lang w:val="uk-UA"/>
        </w:rPr>
        <w:t>лектронн</w:t>
      </w:r>
      <w:r w:rsidR="002467AF">
        <w:rPr>
          <w:sz w:val="24"/>
          <w:szCs w:val="24"/>
          <w:lang w:val="uk-UA"/>
        </w:rPr>
        <w:t>і</w:t>
      </w:r>
      <w:r w:rsidR="002467AF" w:rsidRPr="003E249A">
        <w:rPr>
          <w:sz w:val="24"/>
          <w:szCs w:val="24"/>
          <w:lang w:val="uk-UA"/>
        </w:rPr>
        <w:t>й форм</w:t>
      </w:r>
      <w:r w:rsidR="002467AF">
        <w:rPr>
          <w:sz w:val="24"/>
          <w:szCs w:val="24"/>
          <w:lang w:val="uk-UA"/>
        </w:rPr>
        <w:t>і</w:t>
      </w:r>
      <w:r w:rsidR="002467AF" w:rsidRPr="003E249A">
        <w:rPr>
          <w:sz w:val="24"/>
          <w:szCs w:val="24"/>
          <w:lang w:val="uk-UA"/>
        </w:rPr>
        <w:t>.</w:t>
      </w:r>
    </w:p>
    <w:p w:rsidR="00C756E7" w:rsidRPr="00C756E7" w:rsidRDefault="00F4689F" w:rsidP="00C756E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Відповідальність за виконання програми покладається на завідуючого, викладачів та співробітників кафедри.</w:t>
      </w:r>
    </w:p>
    <w:sectPr w:rsidR="00C756E7" w:rsidRPr="00C756E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197" w:rsidRDefault="00954197" w:rsidP="001E7590">
      <w:pPr>
        <w:spacing w:after="0" w:line="240" w:lineRule="auto"/>
      </w:pPr>
      <w:r>
        <w:separator/>
      </w:r>
    </w:p>
  </w:endnote>
  <w:endnote w:type="continuationSeparator" w:id="0">
    <w:p w:rsidR="00954197" w:rsidRDefault="00954197" w:rsidP="001E7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197" w:rsidRDefault="00954197" w:rsidP="001E7590">
      <w:pPr>
        <w:spacing w:after="0" w:line="240" w:lineRule="auto"/>
      </w:pPr>
      <w:r>
        <w:separator/>
      </w:r>
    </w:p>
  </w:footnote>
  <w:footnote w:type="continuationSeparator" w:id="0">
    <w:p w:rsidR="00954197" w:rsidRDefault="00954197" w:rsidP="001E7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5480696"/>
      <w:docPartObj>
        <w:docPartGallery w:val="Page Numbers (Top of Page)"/>
        <w:docPartUnique/>
      </w:docPartObj>
    </w:sdtPr>
    <w:sdtEndPr/>
    <w:sdtContent>
      <w:p w:rsidR="001E7590" w:rsidRDefault="001E7590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4071">
          <w:rPr>
            <w:noProof/>
          </w:rPr>
          <w:t>1</w:t>
        </w:r>
        <w:r>
          <w:fldChar w:fldCharType="end"/>
        </w:r>
      </w:p>
    </w:sdtContent>
  </w:sdt>
  <w:p w:rsidR="001E7590" w:rsidRDefault="001E75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00DCF"/>
    <w:multiLevelType w:val="hybridMultilevel"/>
    <w:tmpl w:val="F2A07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A7179"/>
    <w:multiLevelType w:val="hybridMultilevel"/>
    <w:tmpl w:val="E4647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F7356"/>
    <w:multiLevelType w:val="hybridMultilevel"/>
    <w:tmpl w:val="EBE0A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738CF"/>
    <w:multiLevelType w:val="hybridMultilevel"/>
    <w:tmpl w:val="AD08A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19197B"/>
    <w:multiLevelType w:val="hybridMultilevel"/>
    <w:tmpl w:val="EFF8A660"/>
    <w:lvl w:ilvl="0" w:tplc="8B6E7ED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1E29BC"/>
    <w:multiLevelType w:val="hybridMultilevel"/>
    <w:tmpl w:val="AD08A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4221D7"/>
    <w:multiLevelType w:val="hybridMultilevel"/>
    <w:tmpl w:val="F6189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CB455E"/>
    <w:multiLevelType w:val="hybridMultilevel"/>
    <w:tmpl w:val="D41A8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CB5754"/>
    <w:multiLevelType w:val="hybridMultilevel"/>
    <w:tmpl w:val="D9C84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774B10"/>
    <w:multiLevelType w:val="hybridMultilevel"/>
    <w:tmpl w:val="E6DAC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6"/>
  </w:num>
  <w:num w:numId="8">
    <w:abstractNumId w:val="7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46C"/>
    <w:rsid w:val="00050A8A"/>
    <w:rsid w:val="000735A0"/>
    <w:rsid w:val="000A3D5D"/>
    <w:rsid w:val="000C2CE9"/>
    <w:rsid w:val="001029B1"/>
    <w:rsid w:val="001642C7"/>
    <w:rsid w:val="001E7590"/>
    <w:rsid w:val="002467AF"/>
    <w:rsid w:val="002919D3"/>
    <w:rsid w:val="002E646C"/>
    <w:rsid w:val="00354334"/>
    <w:rsid w:val="003569A0"/>
    <w:rsid w:val="003A5303"/>
    <w:rsid w:val="003B7E54"/>
    <w:rsid w:val="003E249A"/>
    <w:rsid w:val="00472D28"/>
    <w:rsid w:val="004756E5"/>
    <w:rsid w:val="004D02BE"/>
    <w:rsid w:val="00501D57"/>
    <w:rsid w:val="00515DB9"/>
    <w:rsid w:val="00526E4F"/>
    <w:rsid w:val="0059218E"/>
    <w:rsid w:val="005B6ECC"/>
    <w:rsid w:val="005F2A45"/>
    <w:rsid w:val="00640C57"/>
    <w:rsid w:val="0065449A"/>
    <w:rsid w:val="00665A61"/>
    <w:rsid w:val="007C1DC6"/>
    <w:rsid w:val="007C7468"/>
    <w:rsid w:val="007F648B"/>
    <w:rsid w:val="008413CF"/>
    <w:rsid w:val="008479A2"/>
    <w:rsid w:val="008C395C"/>
    <w:rsid w:val="008F1222"/>
    <w:rsid w:val="00954197"/>
    <w:rsid w:val="009673BE"/>
    <w:rsid w:val="0098702C"/>
    <w:rsid w:val="009F70BA"/>
    <w:rsid w:val="00B52A7C"/>
    <w:rsid w:val="00B57A7E"/>
    <w:rsid w:val="00BD4E7A"/>
    <w:rsid w:val="00C3659C"/>
    <w:rsid w:val="00C54071"/>
    <w:rsid w:val="00C756E7"/>
    <w:rsid w:val="00C83569"/>
    <w:rsid w:val="00CA139A"/>
    <w:rsid w:val="00CB19B0"/>
    <w:rsid w:val="00CE4316"/>
    <w:rsid w:val="00D67231"/>
    <w:rsid w:val="00D97293"/>
    <w:rsid w:val="00DB6CEB"/>
    <w:rsid w:val="00DE7029"/>
    <w:rsid w:val="00E45139"/>
    <w:rsid w:val="00EE15AC"/>
    <w:rsid w:val="00F030F1"/>
    <w:rsid w:val="00F42C79"/>
    <w:rsid w:val="00F4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ABD1A"/>
  <w15:docId w15:val="{C450BA7E-7D97-43C7-AFD3-14E119686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C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9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7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590"/>
  </w:style>
  <w:style w:type="paragraph" w:styleId="Footer">
    <w:name w:val="footer"/>
    <w:basedOn w:val="Normal"/>
    <w:link w:val="FooterChar"/>
    <w:uiPriority w:val="99"/>
    <w:unhideWhenUsed/>
    <w:rsid w:val="001E7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3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7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1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10968">
          <w:marLeft w:val="0"/>
          <w:marRight w:val="0"/>
          <w:marTop w:val="75"/>
          <w:marBottom w:val="0"/>
          <w:divBdr>
            <w:top w:val="single" w:sz="6" w:space="6" w:color="E0E0E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8C36D-0B91-4B87-AC2A-D4DA99045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1877</Words>
  <Characters>10704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Андрій Бабський</dc:creator>
  <cp:keywords/>
  <dc:description/>
  <cp:lastModifiedBy>Babsky</cp:lastModifiedBy>
  <cp:revision>4</cp:revision>
  <dcterms:created xsi:type="dcterms:W3CDTF">2019-12-28T14:25:00Z</dcterms:created>
  <dcterms:modified xsi:type="dcterms:W3CDTF">2019-12-28T21:21:00Z</dcterms:modified>
</cp:coreProperties>
</file>