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222A">
        <w:rPr>
          <w:rFonts w:ascii="Times New Roman" w:hAnsi="Times New Roman" w:cs="Times New Roman"/>
          <w:sz w:val="24"/>
          <w:szCs w:val="24"/>
        </w:rPr>
        <w:t>РОБОЧА ПРОГРАМА</w:t>
      </w:r>
      <w:r w:rsidRPr="00B4222A">
        <w:rPr>
          <w:rFonts w:ascii="Times New Roman" w:hAnsi="Times New Roman" w:cs="Times New Roman"/>
          <w:sz w:val="24"/>
          <w:szCs w:val="24"/>
        </w:rPr>
        <w:br/>
        <w:t>НАВЧАЛЬНО-ВИРОБНИЧОЇ ПРАКТИКИ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для студентів третього курсу денної форми навчання</w:t>
      </w:r>
      <w:r w:rsidRPr="00B4222A">
        <w:rPr>
          <w:rFonts w:ascii="Times New Roman" w:hAnsi="Times New Roman" w:cs="Times New Roman"/>
          <w:sz w:val="24"/>
          <w:szCs w:val="24"/>
        </w:rPr>
        <w:br/>
        <w:t>зі спеціальності 6.070400 Біологія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Вступ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Практика студентів є складовою частиною процесу підготовки спеціалістів у вищих навчальних закладах. Вона входить до навчальних планів та наскрізної практики студентів біологічного факультету, які здобувають освітньо-кваліфікаційний рівень бакалавра за спеціальністю 6.070.400-Біологія, спеціаліста за спеціальністю 7.040701-Мікробіологія і вірусологія та магістра за спеціальністю 8.070401-Мікробіологія і вірусологія.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Навчально-виробнича практика студентів-мікробіологів третього курсу денної форми навчання організована згідно Положення про виробничу практику студентів вищих навчальних закладів України, затвердженим наказом Міністерства освіти України №93 від 08.040 1993 р. Зареєстрована у Міністерстві юстиції України 30.04.1993 р., №35.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1. Мета і завдання практики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Style w:val="a4"/>
          <w:rFonts w:ascii="Times New Roman" w:hAnsi="Times New Roman" w:cs="Times New Roman"/>
          <w:color w:val="404040"/>
          <w:sz w:val="24"/>
          <w:szCs w:val="24"/>
          <w:u w:val="single"/>
        </w:rPr>
        <w:t>Мета практики:</w:t>
      </w:r>
      <w:r w:rsidRPr="00B4222A">
        <w:rPr>
          <w:rFonts w:ascii="Times New Roman" w:hAnsi="Times New Roman" w:cs="Times New Roman"/>
          <w:sz w:val="24"/>
          <w:szCs w:val="24"/>
        </w:rPr>
        <w:t> поглиблення і закріплення знань студентів з теоретичних курсів; набуття навиків практичної роботи у мікробіологічних лабораторіях різного профілю; оволодіння сучасними методами досліджень та плануванням експериментів, а також сучасним обладнанням і новою науковою літературою; виховання потреби систематично поновлювати свої знання та творчо застосовувати їх у практичній діяльності.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Style w:val="a4"/>
          <w:rFonts w:ascii="Times New Roman" w:hAnsi="Times New Roman" w:cs="Times New Roman"/>
          <w:color w:val="404040"/>
          <w:sz w:val="24"/>
          <w:szCs w:val="24"/>
          <w:u w:val="single"/>
        </w:rPr>
        <w:t>Завдання практики:</w:t>
      </w:r>
      <w:r w:rsidRPr="00B4222A">
        <w:rPr>
          <w:rStyle w:val="a4"/>
          <w:rFonts w:ascii="Times New Roman" w:hAnsi="Times New Roman" w:cs="Times New Roman"/>
          <w:color w:val="404040"/>
          <w:sz w:val="24"/>
          <w:szCs w:val="24"/>
        </w:rPr>
        <w:t> </w:t>
      </w:r>
      <w:r w:rsidRPr="00B4222A">
        <w:rPr>
          <w:rFonts w:ascii="Times New Roman" w:hAnsi="Times New Roman" w:cs="Times New Roman"/>
          <w:sz w:val="24"/>
          <w:szCs w:val="24"/>
        </w:rPr>
        <w:t>ознайомитися з особливостями роботи мікробіолога у різних науково-дослідних установах, у лабораторіях харчових підприємств, санітарно-епідеміологічних станцій та інших медичних установ; ознайомитися зі структурою установи та організацією її діяльності, технологією виробництва продуктів мікробного синтезу, з методами мікробіологічного контролю установ і підприємств; освоїти декілька нових методик роботи з культурами мікроорганізмів, оволодіти навиками лабораторної роботи з іншими біологічними об’єктами.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2. Терміни і бази практики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Відповідно до навчального плану підготовки фахівців навчально-виробнича практика триває чотири тижні у П семестрі.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 xml:space="preserve">Навчально-виробничу практику студенти-мікробіологи проходять на базі науково-дослідних інститутів, зокрема Інститут біології клітини НАН України (м. Львів), Інститут біології тварин УААН (м. Львів), підприємств мікробіологічної, харчової та переробної </w:t>
      </w:r>
      <w:r w:rsidRPr="00B4222A">
        <w:rPr>
          <w:rFonts w:ascii="Times New Roman" w:hAnsi="Times New Roman" w:cs="Times New Roman"/>
          <w:sz w:val="24"/>
          <w:szCs w:val="24"/>
        </w:rPr>
        <w:lastRenderedPageBreak/>
        <w:t xml:space="preserve">промисловості (пивоварні, спиртові,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молоко-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дріжджзаводи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>, кондитерські фірми, хлібокомбінати Львівської обл. тощо), мікробіологічних лабораторій санітарно-епідеміологічних станцій та інших установ медичного профілю, а також на кафедрі мікробіології ЛНУ. Також можлива зміна баз практики у зв’язку з виробничою необхідністю.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3. Обов’язки керівника практики від вузу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Керівник заздалегідь попереджає студентів про дату початку навчальної практики, а у перший день практики ознайомлює студентів з термінами, метою та завданнями практики, правилами ведення необхідної документації (щоденник, протокол дослідів, звіт), проводить інструктаж з техніки безпеки під час роботи в науково-дослідних та виробничих лабораторіях.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Керівник практики самостійно, або спільно з науковими керівниками від кафедри формулює для кожного студента індивідуальні завдання на практику відповідно від профілю бази практики.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Протягом практики керівник контролює дотримання студентом трудової дисципліни, ведення робочої документації, хід проведення експериментів, а також постійно слідкує за дотриманням правил техніки безпеки.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За необхідністю керівник надає консультації та допомогу студентам з різних питань стосовно проходження практики. Після завершення практики керівник збирає звіти студентів, бере участь у їхніх захистах, а також складає письмовий звіт про проходження студентами навчально-виробничої практики..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4. Обов’язки студента-практиканта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Перед початком практики отримати у керівника від навчального закладу щоденник практики та інструктаж з техніки безпеки, інформацію про проходження практики і вимоги до оформлення необхідних документів. Своєчасно прибути на базу практики, ознайомитися з нею, щоденно відвідувати її. Вивчити і строго дотримуватися правил техніки безпеки з роботи в лабораторіях мікробіологічного профілю, а також внутрішнього розпорядку, встановленого у даній установі.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Студент повинен виконувати всі завдання, передбачені програмою і поставлені керівниками практики, а також розпорядження безпосереднього керівника практики від установи. Брати активну участь у науково-виробничій та суспільно-корисній роботі колективу (наукові семінари, допомога базі практики тощо).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Студент зобов’язаний пройти практику в повному обсязі, вчасно оформити і здати звіт про практику і захистити його на засіданні кафедри у перших числах вересня.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lastRenderedPageBreak/>
        <w:t>5. Зміст практики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З метою досягнення мети студент повинен вчасно з’явитись на практику, скласти з керівником практики (від вузу або установи) календарний план її проходження і додержуватись його.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У перший день практики керівник вузу знайомить студента з метою та завданнями практики, проводить інструктаж з техніки безпеки у мікробіологічних лабораторіях, а також вимогами щодо ведення документації (щоденник, протоколи дослідів, звіт) і скеровує студента на практику.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За місцем проходження практики у перші дні студент проходить інструктаж з техніки безпеки і охорони праці, а також знайомиться з правилами роботи в даній установі і базою практики. Водночас керівництво установи призначає відповідального зі штату співробітників лабораторії чи іншого підрозділу, під безпосереднім керівництвом якого практикант виконуватиме завдання практики. Студент спільно з ним формулює конкретні завданні і уточнює календарний план проходження практики.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Матеріали, отримані студентом під час виконання індивідуального завдання, можуть надалі використовуватись для виконання курсової роботи, для підготовки доповіді чи статті. Під час практики студенти отримують нові знання, уміння і навички при виконанні конкретних практичних завдань.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Адміністрація установи, де студент проходить практику, може залучати практикантів для надання допомоги базі практики, якщо це не заважає виконанню завдань практики.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В останні дні проходження практики студент оформляє звіт, підписує його у безпосереднього керівника від установи, а також візує у керівника установи його і щоденник.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 xml:space="preserve">6. Рекомендована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латература</w:t>
      </w:r>
      <w:proofErr w:type="spellEnd"/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 xml:space="preserve">Деркач М.П.,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Гумецький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Р.Я., Чабан М.Є. Курс варіаційної статистики. – К.: Вища шк..,1977. – 210 с.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 xml:space="preserve">Козлова І.П., Радченко О.С.,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Степура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Л.Г та ін. Геохімічна діяльність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міркоорганізмів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та її прикладні аспекти. – К.:Наукова думка, 2008. – 528 с.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Коротяев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А.И., Бабичев С.А.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Медицинская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микробиология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иммунологмия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  и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вирусология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. – Санкт-Петербург: Спец.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>, 1998. –  580 с.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общей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бактериологии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ред. Ф.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Герхардта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и др. В 3-х т. – М.: Мир, 1983.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Егорова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Захарчук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Л.М. и др. Практикум по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микробиологии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МГУ, 2005. – 608 с.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22A">
        <w:rPr>
          <w:rFonts w:ascii="Times New Roman" w:hAnsi="Times New Roman" w:cs="Times New Roman"/>
          <w:sz w:val="24"/>
          <w:szCs w:val="24"/>
        </w:rPr>
        <w:lastRenderedPageBreak/>
        <w:t>Определитель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бактерий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Берджи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>. В. 2-х т. /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ред. Дж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Хоулта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>, Н. Крига и др. – М.: Мир, 1997.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22A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практическим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занятиям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микробиологии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Егорова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МГУ, 1983.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22A">
        <w:rPr>
          <w:rFonts w:ascii="Times New Roman" w:hAnsi="Times New Roman" w:cs="Times New Roman"/>
          <w:sz w:val="24"/>
          <w:szCs w:val="24"/>
        </w:rPr>
        <w:t>Сергійчук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Позур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В.К.,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Вінніков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А.І. та ін. Мікробіологія. – К.: Вид.-поліграф. центр “Київський університет”, 2005.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22A">
        <w:rPr>
          <w:rFonts w:ascii="Times New Roman" w:hAnsi="Times New Roman" w:cs="Times New Roman"/>
          <w:sz w:val="24"/>
          <w:szCs w:val="24"/>
        </w:rPr>
        <w:t>Современная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микробиология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Прокариоты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>. В 2-х т. /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ред. Й.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Ленгелера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Древса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Шлегеля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>. – М.: Мир, 2005.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22A">
        <w:rPr>
          <w:rFonts w:ascii="Times New Roman" w:hAnsi="Times New Roman" w:cs="Times New Roman"/>
          <w:sz w:val="24"/>
          <w:szCs w:val="24"/>
        </w:rPr>
        <w:t>Яворська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Гудзь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С.П.,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Гнатуш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С.О. Промислова мікробіологія. – Львів, 2008. – 256 с.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7. Вимоги до звіту, захист звіту, критерії оцінювання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Підсумковий контроль за проходженням практики здійснюється у формі усного звіту студентів на засіданні кафедри у перших числах вересня з обов’язковою здачею письмового звіту і щоденника практики.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  <w:u w:val="single"/>
        </w:rPr>
        <w:t>Вимоги до письмового звіту.</w:t>
      </w:r>
      <w:r w:rsidRPr="00B4222A">
        <w:rPr>
          <w:rFonts w:ascii="Times New Roman" w:hAnsi="Times New Roman" w:cs="Times New Roman"/>
          <w:sz w:val="24"/>
          <w:szCs w:val="24"/>
        </w:rPr>
        <w:t> Студент пише звіт за планом курсової роботи, тому він має ті ж самі розділи: </w:t>
      </w:r>
      <w:r w:rsidRPr="00B4222A">
        <w:rPr>
          <w:rFonts w:ascii="Times New Roman" w:hAnsi="Times New Roman" w:cs="Times New Roman"/>
          <w:sz w:val="24"/>
          <w:szCs w:val="24"/>
        </w:rPr>
        <w:br/>
        <w:t>1. Титул.</w:t>
      </w:r>
      <w:r w:rsidRPr="00B4222A">
        <w:rPr>
          <w:rFonts w:ascii="Times New Roman" w:hAnsi="Times New Roman" w:cs="Times New Roman"/>
          <w:sz w:val="24"/>
          <w:szCs w:val="24"/>
        </w:rPr>
        <w:br/>
        <w:t>2. Вступ (вказується база, термін проходження практики, мета і завдання, актуальність роботи).</w:t>
      </w:r>
      <w:r w:rsidRPr="00B4222A">
        <w:rPr>
          <w:rFonts w:ascii="Times New Roman" w:hAnsi="Times New Roman" w:cs="Times New Roman"/>
          <w:sz w:val="24"/>
          <w:szCs w:val="24"/>
        </w:rPr>
        <w:br/>
        <w:t>3. Матеріали і методи досліджень, в яких детально описані методики та матеріал,и використані при проведенні досліджень.</w:t>
      </w:r>
      <w:r w:rsidRPr="00B4222A">
        <w:rPr>
          <w:rFonts w:ascii="Times New Roman" w:hAnsi="Times New Roman" w:cs="Times New Roman"/>
          <w:sz w:val="24"/>
          <w:szCs w:val="24"/>
        </w:rPr>
        <w:br/>
        <w:t>4. Результати, отримані під час практики (таблиці, схеми, рисунки. фотографії, з коротким описом).</w:t>
      </w:r>
      <w:r w:rsidRPr="00B4222A">
        <w:rPr>
          <w:rFonts w:ascii="Times New Roman" w:hAnsi="Times New Roman" w:cs="Times New Roman"/>
          <w:sz w:val="24"/>
          <w:szCs w:val="24"/>
        </w:rPr>
        <w:br/>
        <w:t>5. Короткі висновки.</w:t>
      </w:r>
      <w:r w:rsidRPr="00B4222A">
        <w:rPr>
          <w:rFonts w:ascii="Times New Roman" w:hAnsi="Times New Roman" w:cs="Times New Roman"/>
          <w:sz w:val="24"/>
          <w:szCs w:val="24"/>
        </w:rPr>
        <w:br/>
        <w:t>6. Опрацьована під час практики література.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 xml:space="preserve">У звіті не треба детально описувати базу практики, детально описувати загально відомі методи і методики дослідження, робити посилки на джерела літератури. Звіт повинен мати наскрізну нумерацію сторінок. Аркуші звіту повинні бути скріплені. Звіт підписує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практикант.і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візує керівник практики від установи.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  <w:u w:val="single"/>
        </w:rPr>
        <w:t>Щоденник практики. </w:t>
      </w:r>
      <w:r w:rsidRPr="00B4222A">
        <w:rPr>
          <w:rFonts w:ascii="Times New Roman" w:hAnsi="Times New Roman" w:cs="Times New Roman"/>
          <w:sz w:val="24"/>
          <w:szCs w:val="24"/>
        </w:rPr>
        <w:t xml:space="preserve">У ньому </w:t>
      </w:r>
      <w:proofErr w:type="spellStart"/>
      <w:r w:rsidRPr="00B4222A">
        <w:rPr>
          <w:rFonts w:ascii="Times New Roman" w:hAnsi="Times New Roman" w:cs="Times New Roman"/>
          <w:sz w:val="24"/>
          <w:szCs w:val="24"/>
        </w:rPr>
        <w:t>вказають</w:t>
      </w:r>
      <w:proofErr w:type="spellEnd"/>
      <w:r w:rsidRPr="00B4222A">
        <w:rPr>
          <w:rFonts w:ascii="Times New Roman" w:hAnsi="Times New Roman" w:cs="Times New Roman"/>
          <w:sz w:val="24"/>
          <w:szCs w:val="24"/>
        </w:rPr>
        <w:t xml:space="preserve"> дату скерування на практику (заповнює керівник практики від вузу), прибуття на базу практики і вибуття з неї, завірені печатками (при проходженні практики на кафедрі ЛНУ не потрібно). У щоденнику має бути календарний план проходження практики, короткий зміст роботи, виконаної протягом кожного тижня практики, характеристика, написана керівником від лабораторії, завірена його підписом і </w:t>
      </w:r>
      <w:r w:rsidRPr="00B4222A">
        <w:rPr>
          <w:rFonts w:ascii="Times New Roman" w:hAnsi="Times New Roman" w:cs="Times New Roman"/>
          <w:sz w:val="24"/>
          <w:szCs w:val="24"/>
        </w:rPr>
        <w:lastRenderedPageBreak/>
        <w:t>печаткою установи (при проходженні практики на кафедрі ЛНУ не потрібно завіряти) з оцінкою за практику.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  <w:u w:val="single"/>
        </w:rPr>
        <w:t>Захист звіту</w:t>
      </w:r>
      <w:r w:rsidRPr="00B4222A">
        <w:rPr>
          <w:rFonts w:ascii="Times New Roman" w:hAnsi="Times New Roman" w:cs="Times New Roman"/>
          <w:sz w:val="24"/>
          <w:szCs w:val="24"/>
        </w:rPr>
        <w:t> проходить в усній формі на засіданні кафедри з обов’язковою присутністю усіх студентів-практикантів, керівника практики від вузу. а також інших членів кафедри. Студент коротко інформує про базу практики, мету і основні завдання, вказує (якщо були) індивідуальні завдання. Основна увагу повинна приділятися результатам, одержаним під час проходження практики.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  <w:u w:val="single"/>
        </w:rPr>
        <w:t>Критерії оцінювання</w:t>
      </w:r>
      <w:r w:rsidRPr="00B4222A">
        <w:rPr>
          <w:rFonts w:ascii="Times New Roman" w:hAnsi="Times New Roman" w:cs="Times New Roman"/>
          <w:sz w:val="24"/>
          <w:szCs w:val="24"/>
        </w:rPr>
        <w:t>. Практика оцінюється диференційовано, при цьому враховується оцінювання роботи практиканта керівниками практики від установи і від вузу (оцінює і письмовий звіт студента), а також оцінка за звіт.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Оцінка заноситься в залікову книжку студента і в екзаменаційну відомість і враховується разом з оцінками VII семестру при нарахуванні стипендії.</w:t>
      </w:r>
    </w:p>
    <w:p w:rsidR="00B4222A" w:rsidRPr="00B4222A" w:rsidRDefault="00B4222A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22A">
        <w:rPr>
          <w:rFonts w:ascii="Times New Roman" w:hAnsi="Times New Roman" w:cs="Times New Roman"/>
          <w:sz w:val="24"/>
          <w:szCs w:val="24"/>
        </w:rPr>
        <w:t>Студент, який не виконав програми практики і отримав незадовільний відгук на базі практики або незадовільну оцінку при захисті звіту, скеровується на практику вдруге в період канікул або відраховується з вузу за невиконання навчального плану.</w:t>
      </w:r>
    </w:p>
    <w:bookmarkEnd w:id="0"/>
    <w:p w:rsidR="00BD77B3" w:rsidRPr="00B4222A" w:rsidRDefault="00BD77B3" w:rsidP="00B42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D77B3" w:rsidRPr="00B422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448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B434E"/>
    <w:multiLevelType w:val="multilevel"/>
    <w:tmpl w:val="90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E6CDF"/>
    <w:multiLevelType w:val="multilevel"/>
    <w:tmpl w:val="CC3C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04A6C"/>
    <w:multiLevelType w:val="multilevel"/>
    <w:tmpl w:val="AC96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32890"/>
    <w:multiLevelType w:val="multilevel"/>
    <w:tmpl w:val="ADF6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84E97"/>
    <w:multiLevelType w:val="multilevel"/>
    <w:tmpl w:val="91D0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1772E"/>
    <w:multiLevelType w:val="multilevel"/>
    <w:tmpl w:val="E45C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D6DA6"/>
    <w:multiLevelType w:val="multilevel"/>
    <w:tmpl w:val="A97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E6B30"/>
    <w:multiLevelType w:val="multilevel"/>
    <w:tmpl w:val="D93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F5FEC"/>
    <w:multiLevelType w:val="multilevel"/>
    <w:tmpl w:val="6886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E7860"/>
    <w:multiLevelType w:val="multilevel"/>
    <w:tmpl w:val="ACD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F6BD9"/>
    <w:multiLevelType w:val="multilevel"/>
    <w:tmpl w:val="830E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13721"/>
    <w:multiLevelType w:val="multilevel"/>
    <w:tmpl w:val="57EC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97E3E"/>
    <w:multiLevelType w:val="multilevel"/>
    <w:tmpl w:val="AF9A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E93C4F"/>
    <w:multiLevelType w:val="multilevel"/>
    <w:tmpl w:val="A52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E3167"/>
    <w:multiLevelType w:val="multilevel"/>
    <w:tmpl w:val="FA7A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8C2F6A"/>
    <w:multiLevelType w:val="multilevel"/>
    <w:tmpl w:val="419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2F6082"/>
    <w:multiLevelType w:val="multilevel"/>
    <w:tmpl w:val="2ECC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994263"/>
    <w:multiLevelType w:val="multilevel"/>
    <w:tmpl w:val="3ED8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9C34F6"/>
    <w:multiLevelType w:val="multilevel"/>
    <w:tmpl w:val="F9C4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7E73BF"/>
    <w:multiLevelType w:val="multilevel"/>
    <w:tmpl w:val="5E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B6803"/>
    <w:multiLevelType w:val="multilevel"/>
    <w:tmpl w:val="352E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19"/>
  </w:num>
  <w:num w:numId="9">
    <w:abstractNumId w:val="15"/>
  </w:num>
  <w:num w:numId="10">
    <w:abstractNumId w:val="9"/>
  </w:num>
  <w:num w:numId="11">
    <w:abstractNumId w:val="1"/>
  </w:num>
  <w:num w:numId="12">
    <w:abstractNumId w:val="7"/>
  </w:num>
  <w:num w:numId="13">
    <w:abstractNumId w:val="2"/>
  </w:num>
  <w:num w:numId="14">
    <w:abstractNumId w:val="10"/>
  </w:num>
  <w:num w:numId="15">
    <w:abstractNumId w:val="0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8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D6"/>
    <w:rsid w:val="000B28AB"/>
    <w:rsid w:val="006235D6"/>
    <w:rsid w:val="00B14102"/>
    <w:rsid w:val="00B4222A"/>
    <w:rsid w:val="00B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3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D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35D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2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35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141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Emphasis"/>
    <w:basedOn w:val="a0"/>
    <w:uiPriority w:val="20"/>
    <w:qFormat/>
    <w:rsid w:val="00B141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3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D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35D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2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35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141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Emphasis"/>
    <w:basedOn w:val="a0"/>
    <w:uiPriority w:val="20"/>
    <w:qFormat/>
    <w:rsid w:val="00B141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6242</Words>
  <Characters>3558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админ</cp:lastModifiedBy>
  <cp:revision>2</cp:revision>
  <dcterms:created xsi:type="dcterms:W3CDTF">2018-05-19T16:08:00Z</dcterms:created>
  <dcterms:modified xsi:type="dcterms:W3CDTF">2018-05-19T16:08:00Z</dcterms:modified>
</cp:coreProperties>
</file>