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МІНІСТЕРСТВО ОСВІТИ І НАУКИ УКРАЇНИ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>Біологічний факультет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48145C">
        <w:rPr>
          <w:color w:val="auto"/>
          <w:sz w:val="28"/>
          <w:szCs w:val="28"/>
          <w:lang w:val="uk-UA"/>
        </w:rPr>
        <w:t xml:space="preserve">Кафедра </w:t>
      </w:r>
      <w:r w:rsidRPr="0048145C">
        <w:rPr>
          <w:sz w:val="28"/>
          <w:szCs w:val="28"/>
          <w:lang w:val="uk-UA"/>
        </w:rPr>
        <w:t>фізіології людини і тварин</w:t>
      </w:r>
    </w:p>
    <w:p w:rsidR="00ED3F1B" w:rsidRPr="0048145C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tabs>
          <w:tab w:val="left" w:pos="6521"/>
        </w:tabs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tabs>
          <w:tab w:val="left" w:pos="6521"/>
        </w:tabs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Затверджено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на засіданні кафедри фізіології людини і тварин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біологічного факультету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 xml:space="preserve">Львівського національного 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університету імені Івана Франка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(протокол № ___ від ________________ 20___ р.)</w:t>
      </w: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</w:p>
    <w:p w:rsidR="00ED3F1B" w:rsidRPr="00A54B8E" w:rsidRDefault="00ED3F1B" w:rsidP="00ED3F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A"/>
          <w:sz w:val="28"/>
          <w:szCs w:val="28"/>
          <w:lang w:val="uk-UA"/>
        </w:rPr>
      </w:pPr>
      <w:r w:rsidRPr="00A54B8E">
        <w:rPr>
          <w:color w:val="00000A"/>
          <w:sz w:val="28"/>
          <w:szCs w:val="28"/>
          <w:lang w:val="uk-UA"/>
        </w:rPr>
        <w:t>Завідувач кафедри______________________</w:t>
      </w: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proofErr w:type="spellStart"/>
      <w:r w:rsidRPr="00A54B8E">
        <w:rPr>
          <w:color w:val="auto"/>
          <w:sz w:val="28"/>
          <w:szCs w:val="28"/>
          <w:lang w:val="uk-UA"/>
        </w:rPr>
        <w:t>Силабус</w:t>
      </w:r>
      <w:proofErr w:type="spellEnd"/>
      <w:r w:rsidRPr="00A54B8E">
        <w:rPr>
          <w:color w:val="auto"/>
          <w:sz w:val="28"/>
          <w:szCs w:val="28"/>
          <w:lang w:val="uk-UA"/>
        </w:rPr>
        <w:t xml:space="preserve"> з навчальної дисципліни </w:t>
      </w:r>
    </w:p>
    <w:p w:rsidR="00ED3F1B" w:rsidRPr="00A54B8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:rsidR="00ED3F1B" w:rsidRPr="00A54B8E" w:rsidRDefault="00ED3F1B" w:rsidP="00ED3F1B">
      <w:pPr>
        <w:contextualSpacing/>
        <w:jc w:val="center"/>
        <w:rPr>
          <w:color w:val="auto"/>
          <w:sz w:val="28"/>
          <w:szCs w:val="28"/>
          <w:lang w:val="uk-UA"/>
        </w:rPr>
      </w:pPr>
      <w:r w:rsidRPr="00A54B8E">
        <w:rPr>
          <w:color w:val="auto"/>
          <w:sz w:val="28"/>
          <w:szCs w:val="28"/>
          <w:lang w:val="uk-UA"/>
        </w:rPr>
        <w:t>«</w:t>
      </w:r>
      <w:r w:rsidRPr="00ED3F1B">
        <w:rPr>
          <w:color w:val="auto"/>
          <w:sz w:val="28"/>
          <w:szCs w:val="28"/>
          <w:lang w:val="uk-UA"/>
        </w:rPr>
        <w:t>Фізіологія людини і тварин</w:t>
      </w:r>
      <w:r w:rsidRPr="00A54B8E">
        <w:rPr>
          <w:color w:val="auto"/>
          <w:sz w:val="28"/>
          <w:szCs w:val="28"/>
          <w:lang w:val="uk-UA"/>
        </w:rPr>
        <w:t>»,</w:t>
      </w:r>
    </w:p>
    <w:p w:rsidR="00B3171A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 w:rsidRPr="00A54B8E">
        <w:rPr>
          <w:color w:val="auto"/>
          <w:sz w:val="28"/>
          <w:szCs w:val="28"/>
          <w:lang w:val="uk-UA"/>
        </w:rPr>
        <w:t xml:space="preserve">що викладається в </w:t>
      </w:r>
      <w:r w:rsidRPr="00ED3F1B">
        <w:rPr>
          <w:color w:val="auto"/>
          <w:sz w:val="28"/>
          <w:szCs w:val="28"/>
          <w:lang w:val="uk-UA"/>
        </w:rPr>
        <w:t>межах освітньо-професійної програми</w:t>
      </w:r>
      <w:r>
        <w:rPr>
          <w:color w:val="auto"/>
          <w:sz w:val="28"/>
          <w:szCs w:val="28"/>
          <w:lang w:val="uk-UA"/>
        </w:rPr>
        <w:t xml:space="preserve"> </w:t>
      </w:r>
      <w:r w:rsidR="00B3171A" w:rsidRPr="00B3171A">
        <w:rPr>
          <w:color w:val="auto"/>
          <w:sz w:val="28"/>
          <w:szCs w:val="28"/>
          <w:lang w:val="uk-UA"/>
        </w:rPr>
        <w:t>«Біологія»</w:t>
      </w:r>
    </w:p>
    <w:p w:rsidR="00ED3F1B" w:rsidRPr="00A018FE" w:rsidRDefault="00ED3F1B" w:rsidP="00ED3F1B">
      <w:pPr>
        <w:spacing w:line="276" w:lineRule="auto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першого</w:t>
      </w:r>
      <w:r w:rsidRPr="00CD1693">
        <w:rPr>
          <w:color w:val="auto"/>
          <w:sz w:val="28"/>
          <w:szCs w:val="28"/>
          <w:lang w:val="uk-UA"/>
        </w:rPr>
        <w:t xml:space="preserve"> (</w:t>
      </w:r>
      <w:r>
        <w:rPr>
          <w:color w:val="auto"/>
          <w:sz w:val="28"/>
          <w:szCs w:val="28"/>
          <w:lang w:val="uk-UA"/>
        </w:rPr>
        <w:t>бакалаврського</w:t>
      </w:r>
      <w:r w:rsidRPr="00CD1693">
        <w:rPr>
          <w:color w:val="auto"/>
          <w:sz w:val="28"/>
          <w:szCs w:val="28"/>
          <w:lang w:val="uk-UA"/>
        </w:rPr>
        <w:t>) рівня вищої</w:t>
      </w:r>
      <w:r w:rsidRPr="00A54B8E">
        <w:rPr>
          <w:color w:val="auto"/>
          <w:sz w:val="28"/>
          <w:szCs w:val="28"/>
          <w:lang w:val="uk-UA"/>
        </w:rPr>
        <w:t xml:space="preserve"> освіти для здобувачів</w:t>
      </w:r>
      <w:r w:rsidRPr="00647CB6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br/>
      </w:r>
      <w:r w:rsidR="008E6DDE">
        <w:rPr>
          <w:color w:val="auto"/>
          <w:sz w:val="28"/>
          <w:szCs w:val="28"/>
          <w:lang w:val="uk-UA"/>
        </w:rPr>
        <w:t xml:space="preserve">спеціальності </w:t>
      </w:r>
      <w:r w:rsidR="00B3171A" w:rsidRPr="00B3171A">
        <w:rPr>
          <w:color w:val="auto"/>
          <w:sz w:val="28"/>
          <w:szCs w:val="28"/>
          <w:lang w:val="uk-UA"/>
        </w:rPr>
        <w:t>091 − Біологія</w:t>
      </w: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8E6DDE" w:rsidRPr="00647CB6" w:rsidRDefault="008E6DDE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Pr="00647CB6" w:rsidRDefault="00ED3F1B" w:rsidP="00ED3F1B">
      <w:pPr>
        <w:spacing w:line="276" w:lineRule="auto"/>
        <w:jc w:val="both"/>
        <w:rPr>
          <w:color w:val="auto"/>
          <w:sz w:val="28"/>
          <w:szCs w:val="28"/>
          <w:lang w:val="uk-UA"/>
        </w:rPr>
      </w:pPr>
    </w:p>
    <w:p w:rsidR="00ED3F1B" w:rsidRDefault="00ED3F1B" w:rsidP="008E6DDE">
      <w:pPr>
        <w:contextualSpacing/>
        <w:jc w:val="center"/>
        <w:rPr>
          <w:b/>
          <w:color w:val="auto"/>
          <w:lang w:val="uk-UA"/>
        </w:rPr>
      </w:pPr>
      <w:r w:rsidRPr="00647CB6">
        <w:rPr>
          <w:color w:val="auto"/>
          <w:sz w:val="28"/>
          <w:szCs w:val="28"/>
          <w:lang w:val="uk-UA"/>
        </w:rPr>
        <w:t xml:space="preserve">Львів </w:t>
      </w:r>
      <w:r>
        <w:rPr>
          <w:color w:val="auto"/>
          <w:sz w:val="28"/>
          <w:szCs w:val="28"/>
          <w:lang w:val="uk-UA"/>
        </w:rPr>
        <w:t>–</w:t>
      </w:r>
      <w:r w:rsidRPr="00647CB6">
        <w:rPr>
          <w:color w:val="auto"/>
          <w:sz w:val="28"/>
          <w:szCs w:val="28"/>
          <w:lang w:val="uk-UA"/>
        </w:rPr>
        <w:t xml:space="preserve"> 20</w:t>
      </w:r>
      <w:r>
        <w:rPr>
          <w:color w:val="auto"/>
          <w:sz w:val="28"/>
          <w:szCs w:val="28"/>
          <w:lang w:val="uk-UA"/>
        </w:rPr>
        <w:t>21</w:t>
      </w:r>
      <w:r>
        <w:rPr>
          <w:b/>
          <w:color w:val="auto"/>
          <w:lang w:val="uk-UA"/>
        </w:rPr>
        <w:br w:type="page"/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lastRenderedPageBreak/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</w:t>
      </w:r>
      <w:r w:rsidR="00ED3F1B">
        <w:rPr>
          <w:b/>
          <w:color w:val="auto"/>
          <w:lang w:val="uk-UA"/>
        </w:rPr>
        <w:t>«</w:t>
      </w:r>
      <w:r w:rsidR="00AB50AF">
        <w:rPr>
          <w:b/>
          <w:color w:val="auto"/>
          <w:lang w:val="uk-UA"/>
        </w:rPr>
        <w:t>Фізіологія людини і тварин</w:t>
      </w:r>
      <w:r w:rsidR="00ED3F1B">
        <w:rPr>
          <w:b/>
          <w:color w:val="auto"/>
          <w:lang w:val="uk-UA"/>
        </w:rPr>
        <w:t>»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  <w:r w:rsidRPr="00112B98">
        <w:rPr>
          <w:b/>
          <w:color w:val="auto"/>
          <w:lang w:val="uk-UA"/>
        </w:rPr>
        <w:t>20</w:t>
      </w:r>
      <w:r w:rsidR="001121B1">
        <w:rPr>
          <w:b/>
          <w:color w:val="auto"/>
          <w:lang w:val="uk-UA"/>
        </w:rPr>
        <w:t>21</w:t>
      </w:r>
      <w:r w:rsidR="0017744E" w:rsidRPr="00112B98">
        <w:rPr>
          <w:b/>
          <w:color w:val="auto"/>
          <w:lang w:val="uk-UA"/>
        </w:rPr>
        <w:t>–20</w:t>
      </w:r>
      <w:r w:rsidRPr="00112B98">
        <w:rPr>
          <w:b/>
          <w:color w:val="auto"/>
          <w:lang w:val="uk-UA"/>
        </w:rPr>
        <w:t>2</w:t>
      </w:r>
      <w:r w:rsidR="001121B1">
        <w:rPr>
          <w:b/>
          <w:color w:val="auto"/>
          <w:lang w:val="uk-UA"/>
        </w:rPr>
        <w:t>2</w:t>
      </w:r>
      <w:r w:rsidR="00711292">
        <w:rPr>
          <w:b/>
          <w:color w:val="auto"/>
          <w:lang w:val="uk-UA"/>
        </w:rPr>
        <w:t xml:space="preserve"> </w:t>
      </w:r>
      <w:proofErr w:type="spellStart"/>
      <w:r w:rsidRPr="00112B98">
        <w:rPr>
          <w:b/>
          <w:color w:val="auto"/>
          <w:lang w:val="uk-UA"/>
        </w:rPr>
        <w:t>н</w:t>
      </w:r>
      <w:r w:rsidR="00D06E24" w:rsidRPr="00112B98">
        <w:rPr>
          <w:b/>
          <w:color w:val="auto"/>
          <w:lang w:val="uk-UA"/>
        </w:rPr>
        <w:t>.</w:t>
      </w:r>
      <w:r w:rsidRPr="00112B98">
        <w:rPr>
          <w:b/>
          <w:color w:val="auto"/>
          <w:lang w:val="uk-UA"/>
        </w:rPr>
        <w:t>р</w:t>
      </w:r>
      <w:proofErr w:type="spellEnd"/>
      <w:r w:rsidR="00D06E24" w:rsidRPr="00112B98">
        <w:rPr>
          <w:b/>
          <w:color w:val="auto"/>
          <w:lang w:val="uk-UA"/>
        </w:rPr>
        <w:t>.</w:t>
      </w:r>
    </w:p>
    <w:p w:rsidR="00683087" w:rsidRPr="00112B98" w:rsidRDefault="00683087" w:rsidP="006C5967">
      <w:pPr>
        <w:contextualSpacing/>
        <w:jc w:val="center"/>
        <w:rPr>
          <w:b/>
          <w:color w:val="auto"/>
          <w:lang w:val="uk-UA"/>
        </w:rPr>
      </w:pPr>
    </w:p>
    <w:p w:rsidR="00683087" w:rsidRPr="00112B98" w:rsidRDefault="00683087" w:rsidP="006C5967">
      <w:pPr>
        <w:contextualSpacing/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9"/>
        <w:gridCol w:w="7822"/>
      </w:tblGrid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B50AF" w:rsidP="006C596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Фізіологія людини і тварин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 xml:space="preserve">вул. Грушевського 4, </w:t>
            </w:r>
            <w:r w:rsidR="0017744E" w:rsidRPr="00112B98">
              <w:rPr>
                <w:color w:val="auto"/>
                <w:lang w:val="uk-UA"/>
              </w:rPr>
              <w:t xml:space="preserve">79005 </w:t>
            </w:r>
            <w:r w:rsidRPr="00112B98">
              <w:rPr>
                <w:color w:val="auto"/>
                <w:lang w:val="uk-UA"/>
              </w:rPr>
              <w:t xml:space="preserve">Львів 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17744E" w:rsidP="006C5967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б</w:t>
            </w:r>
            <w:r w:rsidR="00683087" w:rsidRPr="00112B98">
              <w:rPr>
                <w:color w:val="auto"/>
                <w:lang w:val="uk-UA"/>
              </w:rPr>
              <w:t xml:space="preserve">іологічний факультет, кафедра </w:t>
            </w:r>
            <w:r w:rsidR="00AB50AF">
              <w:rPr>
                <w:color w:val="auto"/>
                <w:lang w:val="uk-UA"/>
              </w:rPr>
              <w:t>фізіології людини і тварин</w:t>
            </w:r>
          </w:p>
        </w:tc>
      </w:tr>
      <w:tr w:rsidR="00683087" w:rsidRPr="00A02D5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02D57" w:rsidRDefault="00B3171A" w:rsidP="006C5967">
            <w:pPr>
              <w:contextualSpacing/>
              <w:jc w:val="both"/>
              <w:rPr>
                <w:highlight w:val="yellow"/>
                <w:lang w:val="uk-UA"/>
              </w:rPr>
            </w:pPr>
            <w:r w:rsidRPr="00B3171A">
              <w:rPr>
                <w:lang w:val="uk-UA"/>
              </w:rPr>
              <w:t>09 Біологія, 091 Біологія</w:t>
            </w:r>
          </w:p>
        </w:tc>
      </w:tr>
      <w:tr w:rsidR="00683087" w:rsidRPr="00AB50AF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Default="00AB50AF" w:rsidP="006C596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проф. Манько Володимир Васильович</w:t>
            </w:r>
          </w:p>
          <w:p w:rsidR="00D60EBB" w:rsidRPr="00112B98" w:rsidRDefault="00D60EBB" w:rsidP="00F56CA0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1A" w:rsidRPr="00B3171A" w:rsidRDefault="00B3171A" w:rsidP="00B3171A">
            <w:pPr>
              <w:contextualSpacing/>
              <w:rPr>
                <w:lang w:val="uk-UA"/>
              </w:rPr>
            </w:pPr>
            <w:hyperlink r:id="rId5" w:history="1">
              <w:r w:rsidRPr="00DB63B1">
                <w:rPr>
                  <w:rStyle w:val="a5"/>
                </w:rPr>
                <w:t>Volodymyr.Manko@lnu.edu.ua</w:t>
              </w:r>
            </w:hyperlink>
            <w:r>
              <w:t xml:space="preserve"> </w:t>
            </w:r>
          </w:p>
          <w:p w:rsidR="00D60EBB" w:rsidRDefault="00B3171A" w:rsidP="00B3171A">
            <w:pPr>
              <w:contextualSpacing/>
              <w:jc w:val="both"/>
            </w:pPr>
            <w:hyperlink r:id="rId6" w:history="1">
              <w:r w:rsidRPr="00DB63B1">
                <w:rPr>
                  <w:rStyle w:val="a5"/>
                </w:rPr>
                <w:t>Tetiana.Korol@lnu.edu.ua</w:t>
              </w:r>
            </w:hyperlink>
          </w:p>
          <w:p w:rsidR="00B3171A" w:rsidRPr="00D60EBB" w:rsidRDefault="00B3171A" w:rsidP="00B3171A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CA0934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112B98">
              <w:rPr>
                <w:color w:val="auto"/>
                <w:lang w:val="uk-UA"/>
              </w:rPr>
              <w:t>щ</w:t>
            </w:r>
            <w:r w:rsidR="00BA3E6D" w:rsidRPr="00112B98">
              <w:rPr>
                <w:color w:val="auto"/>
                <w:lang w:val="uk-UA"/>
              </w:rPr>
              <w:t>осереди, 1</w:t>
            </w:r>
            <w:r w:rsidR="00AB50AF" w:rsidRPr="00AB50AF">
              <w:rPr>
                <w:color w:val="auto"/>
                <w:lang w:val="ru-RU"/>
              </w:rPr>
              <w:t>5</w:t>
            </w:r>
            <w:r w:rsidR="00BA3E6D" w:rsidRPr="00112B98">
              <w:rPr>
                <w:color w:val="auto"/>
                <w:lang w:val="uk-UA"/>
              </w:rPr>
              <w:t>:00</w:t>
            </w:r>
            <w:r w:rsidRPr="00112B98">
              <w:rPr>
                <w:color w:val="auto"/>
                <w:lang w:val="uk-UA"/>
              </w:rPr>
              <w:t>–</w:t>
            </w:r>
            <w:r w:rsidR="00BA3E6D" w:rsidRPr="00112B98">
              <w:rPr>
                <w:color w:val="auto"/>
                <w:lang w:val="uk-UA"/>
              </w:rPr>
              <w:t>1</w:t>
            </w:r>
            <w:r w:rsidR="00AB50AF" w:rsidRPr="00AB50AF">
              <w:rPr>
                <w:color w:val="auto"/>
                <w:lang w:val="ru-RU"/>
              </w:rPr>
              <w:t>6</w:t>
            </w:r>
            <w:r w:rsidR="00683087" w:rsidRPr="00112B98">
              <w:rPr>
                <w:color w:val="auto"/>
                <w:lang w:val="uk-UA"/>
              </w:rPr>
              <w:t xml:space="preserve">:00 год (вул. Грушевського 4, </w:t>
            </w:r>
            <w:proofErr w:type="spellStart"/>
            <w:r w:rsidR="00683087" w:rsidRPr="00112B98">
              <w:rPr>
                <w:color w:val="auto"/>
                <w:lang w:val="uk-UA"/>
              </w:rPr>
              <w:t>ауд</w:t>
            </w:r>
            <w:proofErr w:type="spellEnd"/>
            <w:r w:rsidR="00683087" w:rsidRPr="00112B98">
              <w:rPr>
                <w:color w:val="auto"/>
                <w:lang w:val="uk-UA"/>
              </w:rPr>
              <w:t xml:space="preserve">. </w:t>
            </w:r>
            <w:r w:rsidR="00AB50AF" w:rsidRPr="00AB50AF">
              <w:rPr>
                <w:color w:val="auto"/>
                <w:lang w:val="ru-RU"/>
              </w:rPr>
              <w:t>136</w:t>
            </w:r>
            <w:r w:rsidR="00683087" w:rsidRPr="00112B98">
              <w:rPr>
                <w:color w:val="auto"/>
                <w:lang w:val="uk-UA"/>
              </w:rPr>
              <w:t>)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Default="003156A5" w:rsidP="006C5967">
            <w:pPr>
              <w:contextualSpacing/>
              <w:jc w:val="both"/>
              <w:rPr>
                <w:rStyle w:val="a5"/>
              </w:rPr>
            </w:pPr>
            <w:hyperlink r:id="rId7" w:history="1">
              <w:r w:rsidR="005D7888" w:rsidRPr="0001150F">
                <w:rPr>
                  <w:rStyle w:val="a5"/>
                </w:rPr>
                <w:t>http</w:t>
              </w:r>
              <w:r w:rsidR="005D7888" w:rsidRPr="0001150F">
                <w:rPr>
                  <w:rStyle w:val="a5"/>
                  <w:lang w:val="uk-UA"/>
                </w:rPr>
                <w:t>://</w:t>
              </w:r>
              <w:proofErr w:type="spellStart"/>
              <w:r w:rsidR="005D7888" w:rsidRPr="0001150F">
                <w:rPr>
                  <w:rStyle w:val="a5"/>
                </w:rPr>
                <w:t>bioweb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.</w:t>
              </w:r>
              <w:proofErr w:type="spellStart"/>
              <w:r w:rsidR="005D7888" w:rsidRPr="0001150F">
                <w:rPr>
                  <w:rStyle w:val="a5"/>
                </w:rPr>
                <w:t>lnu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.</w:t>
              </w:r>
              <w:proofErr w:type="spellStart"/>
              <w:r w:rsidR="005D7888" w:rsidRPr="0001150F">
                <w:rPr>
                  <w:rStyle w:val="a5"/>
                </w:rPr>
                <w:t>edu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.</w:t>
              </w:r>
              <w:proofErr w:type="spellStart"/>
              <w:r w:rsidR="005D7888" w:rsidRPr="0001150F">
                <w:rPr>
                  <w:rStyle w:val="a5"/>
                </w:rPr>
                <w:t>ua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/</w:t>
              </w:r>
              <w:r w:rsidR="005D7888" w:rsidRPr="0001150F">
                <w:rPr>
                  <w:rStyle w:val="a5"/>
                </w:rPr>
                <w:t>course</w:t>
              </w:r>
              <w:r w:rsidR="005D7888" w:rsidRPr="0001150F">
                <w:rPr>
                  <w:rStyle w:val="a5"/>
                  <w:lang w:val="uk-UA"/>
                </w:rPr>
                <w:t>/</w:t>
              </w:r>
              <w:proofErr w:type="spellStart"/>
              <w:r w:rsidR="005D7888" w:rsidRPr="0001150F">
                <w:rPr>
                  <w:rStyle w:val="a5"/>
                </w:rPr>
                <w:t>fiziolohiya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-</w:t>
              </w:r>
              <w:proofErr w:type="spellStart"/>
              <w:r w:rsidR="005D7888" w:rsidRPr="0001150F">
                <w:rPr>
                  <w:rStyle w:val="a5"/>
                </w:rPr>
                <w:t>lyudyny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-</w:t>
              </w:r>
              <w:proofErr w:type="spellStart"/>
              <w:r w:rsidR="005D7888" w:rsidRPr="0001150F">
                <w:rPr>
                  <w:rStyle w:val="a5"/>
                </w:rPr>
                <w:t>i</w:t>
              </w:r>
              <w:proofErr w:type="spellEnd"/>
              <w:r w:rsidR="005D7888" w:rsidRPr="0001150F">
                <w:rPr>
                  <w:rStyle w:val="a5"/>
                  <w:lang w:val="uk-UA"/>
                </w:rPr>
                <w:t>-</w:t>
              </w:r>
              <w:proofErr w:type="spellStart"/>
              <w:r w:rsidR="005D7888" w:rsidRPr="0001150F">
                <w:rPr>
                  <w:rStyle w:val="a5"/>
                </w:rPr>
                <w:t>tvaryn</w:t>
              </w:r>
              <w:proofErr w:type="spellEnd"/>
            </w:hyperlink>
          </w:p>
          <w:p w:rsidR="00C46C2F" w:rsidRPr="00112B98" w:rsidRDefault="00C46C2F" w:rsidP="006C5967">
            <w:pPr>
              <w:contextualSpacing/>
              <w:jc w:val="both"/>
              <w:rPr>
                <w:color w:val="auto"/>
                <w:lang w:val="uk-UA"/>
              </w:rPr>
            </w:pPr>
            <w:hyperlink r:id="rId8" w:history="1">
              <w:r w:rsidRPr="00DB63B1">
                <w:rPr>
                  <w:rStyle w:val="a5"/>
                  <w:lang w:val="uk-UA"/>
                </w:rPr>
                <w:t>https://e-learning.lnu.edu.ua/course/view.php?id=81</w:t>
              </w:r>
            </w:hyperlink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D60EBB" w:rsidTr="005E3F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50677D" w:rsidRDefault="00683087" w:rsidP="005E3F47">
            <w:pPr>
              <w:tabs>
                <w:tab w:val="num" w:pos="720"/>
              </w:tabs>
              <w:contextualSpacing/>
              <w:jc w:val="both"/>
              <w:rPr>
                <w:highlight w:val="yellow"/>
                <w:lang w:val="uk-UA"/>
              </w:rPr>
            </w:pPr>
            <w:r w:rsidRPr="0050677D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набути компетентності з питань </w:t>
            </w:r>
            <w:r w:rsidR="00F56CA0" w:rsidRPr="0050677D">
              <w:rPr>
                <w:color w:val="auto"/>
                <w:lang w:val="uk-UA"/>
              </w:rPr>
              <w:t xml:space="preserve">фізіології людини і тварин. Вивчення курсу дозволяє сформувати у студентів теоретичні знання та практичні навички з таких </w:t>
            </w:r>
            <w:r w:rsidR="005E3F47" w:rsidRPr="0050677D">
              <w:rPr>
                <w:color w:val="auto"/>
                <w:lang w:val="uk-UA"/>
              </w:rPr>
              <w:t>питань фізіології</w:t>
            </w:r>
            <w:r w:rsidR="00F56CA0" w:rsidRPr="0050677D">
              <w:rPr>
                <w:color w:val="auto"/>
                <w:lang w:val="uk-UA"/>
              </w:rPr>
              <w:t xml:space="preserve">: </w:t>
            </w:r>
            <w:r w:rsidR="00F56CA0" w:rsidRPr="0050677D">
              <w:rPr>
                <w:lang w:val="uk-UA"/>
              </w:rPr>
              <w:t>основн</w:t>
            </w:r>
            <w:r w:rsidR="005E3F47" w:rsidRPr="0050677D">
              <w:rPr>
                <w:lang w:val="uk-UA"/>
              </w:rPr>
              <w:t>і</w:t>
            </w:r>
            <w:r w:rsidR="00F56CA0" w:rsidRPr="0050677D">
              <w:rPr>
                <w:lang w:val="uk-UA"/>
              </w:rPr>
              <w:t xml:space="preserve"> засад</w:t>
            </w:r>
            <w:r w:rsidR="005E3F47" w:rsidRPr="0050677D">
              <w:rPr>
                <w:lang w:val="uk-UA"/>
              </w:rPr>
              <w:t>и</w:t>
            </w:r>
            <w:r w:rsidR="00F56CA0" w:rsidRPr="0050677D">
              <w:rPr>
                <w:lang w:val="uk-UA"/>
              </w:rPr>
              <w:t xml:space="preserve"> клітинної фізіології, фізіологічн</w:t>
            </w:r>
            <w:r w:rsidR="005E3F47" w:rsidRPr="0050677D">
              <w:rPr>
                <w:lang w:val="uk-UA"/>
              </w:rPr>
              <w:t>і</w:t>
            </w:r>
            <w:r w:rsidR="00F56CA0" w:rsidRPr="0050677D">
              <w:rPr>
                <w:lang w:val="uk-UA"/>
              </w:rPr>
              <w:t xml:space="preserve"> систем</w:t>
            </w:r>
            <w:r w:rsidR="005E3F47" w:rsidRPr="0050677D">
              <w:rPr>
                <w:lang w:val="uk-UA"/>
              </w:rPr>
              <w:t>и</w:t>
            </w:r>
            <w:r w:rsidR="00F56CA0" w:rsidRPr="0050677D">
              <w:rPr>
                <w:lang w:val="uk-UA"/>
              </w:rPr>
              <w:t xml:space="preserve"> організму, закон</w:t>
            </w:r>
            <w:r w:rsidR="005E3F47" w:rsidRPr="0050677D">
              <w:rPr>
                <w:lang w:val="uk-UA"/>
              </w:rPr>
              <w:t>и</w:t>
            </w:r>
            <w:r w:rsidR="00F56CA0" w:rsidRPr="0050677D">
              <w:rPr>
                <w:lang w:val="uk-UA"/>
              </w:rPr>
              <w:t>, що визначають їхню діяльність, механізм</w:t>
            </w:r>
            <w:r w:rsidR="005E3F47" w:rsidRPr="0050677D">
              <w:rPr>
                <w:lang w:val="uk-UA"/>
              </w:rPr>
              <w:t>и</w:t>
            </w:r>
            <w:r w:rsidR="00F56CA0" w:rsidRPr="0050677D">
              <w:rPr>
                <w:lang w:val="uk-UA"/>
              </w:rPr>
              <w:t xml:space="preserve"> регуляції</w:t>
            </w:r>
            <w:r w:rsidR="005E3F47" w:rsidRPr="0050677D">
              <w:rPr>
                <w:lang w:val="uk-UA"/>
              </w:rPr>
              <w:t xml:space="preserve"> фізіологічних процесів</w:t>
            </w:r>
          </w:p>
        </w:tc>
      </w:tr>
      <w:tr w:rsidR="00683087" w:rsidRPr="0050677D" w:rsidTr="005067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87" w:rsidRPr="003156A5" w:rsidRDefault="00683087" w:rsidP="006C5967">
            <w:pPr>
              <w:contextualSpacing/>
              <w:jc w:val="both"/>
              <w:rPr>
                <w:color w:val="auto"/>
              </w:rPr>
            </w:pPr>
            <w:r w:rsidRPr="0050677D">
              <w:rPr>
                <w:color w:val="auto"/>
                <w:lang w:val="uk-UA"/>
              </w:rPr>
              <w:t>Дисципліна «</w:t>
            </w:r>
            <w:r w:rsidR="005E3F47" w:rsidRPr="0050677D">
              <w:rPr>
                <w:color w:val="auto"/>
                <w:lang w:val="uk-UA"/>
              </w:rPr>
              <w:t>Фізіологія людини і тварин</w:t>
            </w:r>
            <w:r w:rsidRPr="0050677D">
              <w:rPr>
                <w:color w:val="auto"/>
                <w:lang w:val="uk-UA"/>
              </w:rPr>
              <w:t xml:space="preserve">» є нормативною дисципліною зі спеціальності </w:t>
            </w:r>
            <w:r w:rsidR="00B3171A" w:rsidRPr="00B3171A">
              <w:rPr>
                <w:color w:val="auto"/>
                <w:lang w:val="uk-UA"/>
              </w:rPr>
              <w:t>091 Біологія</w:t>
            </w:r>
            <w:r w:rsidR="0050677D" w:rsidRPr="0050677D">
              <w:rPr>
                <w:color w:val="auto"/>
                <w:lang w:val="uk-UA"/>
              </w:rPr>
              <w:t xml:space="preserve"> </w:t>
            </w:r>
            <w:r w:rsidRPr="0050677D">
              <w:rPr>
                <w:color w:val="auto"/>
                <w:lang w:val="uk-UA"/>
              </w:rPr>
              <w:t xml:space="preserve">для освітньої програми </w:t>
            </w:r>
            <w:r w:rsidR="005E3F47" w:rsidRPr="0050677D">
              <w:rPr>
                <w:color w:val="auto"/>
                <w:lang w:val="uk-UA"/>
              </w:rPr>
              <w:t>бакалавра</w:t>
            </w:r>
            <w:r w:rsidRPr="0050677D">
              <w:rPr>
                <w:color w:val="auto"/>
                <w:lang w:val="uk-UA"/>
              </w:rPr>
              <w:t xml:space="preserve">, яка викладається </w:t>
            </w:r>
            <w:r w:rsidR="005E3F47" w:rsidRPr="0050677D">
              <w:rPr>
                <w:color w:val="auto"/>
                <w:lang w:val="uk-UA"/>
              </w:rPr>
              <w:t xml:space="preserve">у І та </w:t>
            </w:r>
            <w:r w:rsidRPr="0050677D">
              <w:rPr>
                <w:color w:val="auto"/>
                <w:lang w:val="uk-UA"/>
              </w:rPr>
              <w:t>І</w:t>
            </w:r>
            <w:r w:rsidR="00A763FE" w:rsidRPr="0050677D">
              <w:rPr>
                <w:color w:val="auto"/>
                <w:lang w:val="uk-UA"/>
              </w:rPr>
              <w:t>І</w:t>
            </w:r>
            <w:r w:rsidRPr="0050677D">
              <w:rPr>
                <w:color w:val="auto"/>
                <w:lang w:val="uk-UA"/>
              </w:rPr>
              <w:t xml:space="preserve"> семестр</w:t>
            </w:r>
            <w:r w:rsidR="005E3F47" w:rsidRPr="0050677D">
              <w:rPr>
                <w:color w:val="auto"/>
                <w:lang w:val="uk-UA"/>
              </w:rPr>
              <w:t>ах</w:t>
            </w:r>
            <w:r w:rsidRPr="0050677D">
              <w:rPr>
                <w:color w:val="auto"/>
                <w:lang w:val="uk-UA"/>
              </w:rPr>
              <w:t xml:space="preserve"> в обсязі </w:t>
            </w:r>
            <w:r w:rsidR="005E3F47" w:rsidRPr="0050677D">
              <w:rPr>
                <w:color w:val="auto"/>
                <w:lang w:val="uk-UA"/>
              </w:rPr>
              <w:t>6</w:t>
            </w:r>
            <w:r w:rsidR="00B3171A">
              <w:rPr>
                <w:color w:val="auto"/>
                <w:lang w:val="uk-UA"/>
              </w:rPr>
              <w:t>,5</w:t>
            </w:r>
            <w:r w:rsidR="005E3F47" w:rsidRPr="0050677D">
              <w:rPr>
                <w:color w:val="auto"/>
                <w:lang w:val="uk-UA"/>
              </w:rPr>
              <w:t xml:space="preserve"> </w:t>
            </w:r>
            <w:r w:rsidRPr="0050677D">
              <w:rPr>
                <w:color w:val="auto"/>
                <w:lang w:val="uk-UA"/>
              </w:rPr>
              <w:t>кредитів (за Європейською Кредитно-Трансферною</w:t>
            </w:r>
            <w:r w:rsidR="009131F6" w:rsidRPr="0050677D">
              <w:rPr>
                <w:color w:val="auto"/>
                <w:lang w:val="uk-UA"/>
              </w:rPr>
              <w:t xml:space="preserve"> Системою</w:t>
            </w:r>
            <w:r w:rsidRPr="0050677D">
              <w:rPr>
                <w:color w:val="auto"/>
                <w:lang w:val="uk-UA"/>
              </w:rPr>
              <w:t>).</w:t>
            </w:r>
          </w:p>
          <w:p w:rsidR="00965294" w:rsidRPr="0050677D" w:rsidRDefault="00965294" w:rsidP="006C5967">
            <w:pPr>
              <w:jc w:val="both"/>
              <w:rPr>
                <w:lang w:val="uk-UA"/>
              </w:rPr>
            </w:pPr>
            <w:r w:rsidRPr="0050677D">
              <w:rPr>
                <w:lang w:val="uk-UA"/>
              </w:rPr>
              <w:t>Програма навчальної дисципліни складається з таких змістових модулів:</w:t>
            </w:r>
          </w:p>
          <w:p w:rsidR="005E3F47" w:rsidRPr="0050677D" w:rsidRDefault="005E3F47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Клітинна фізіологія</w:t>
            </w:r>
          </w:p>
          <w:p w:rsidR="005E3F47" w:rsidRPr="0050677D" w:rsidRDefault="005E3F47" w:rsidP="009754A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Соматична сенсорна система</w:t>
            </w:r>
          </w:p>
          <w:p w:rsidR="0050677D" w:rsidRPr="0050677D" w:rsidRDefault="005E3F47" w:rsidP="0050677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Нервова і гуморальна регуляція вісцеральних функцій</w:t>
            </w:r>
          </w:p>
          <w:p w:rsidR="0050677D" w:rsidRPr="0050677D" w:rsidRDefault="009754A8" w:rsidP="0050677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крові і кровообігу</w:t>
            </w:r>
          </w:p>
          <w:p w:rsidR="00D2096F" w:rsidRPr="003156A5" w:rsidRDefault="009754A8" w:rsidP="0050677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06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Дихання, травлення, всмоктування та виділення</w:t>
            </w:r>
          </w:p>
          <w:p w:rsidR="003156A5" w:rsidRDefault="003156A5" w:rsidP="003156A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156A5">
              <w:rPr>
                <w:rFonts w:ascii="Times New Roman" w:hAnsi="Times New Roman" w:cs="Times New Roman"/>
                <w:color w:val="auto"/>
                <w:lang w:val="uk-UA"/>
              </w:rPr>
              <w:t xml:space="preserve">Обмін енергії. Харчування.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Фізіологічні механізми підтримання температури</w:t>
            </w:r>
          </w:p>
          <w:p w:rsidR="003156A5" w:rsidRPr="0050677D" w:rsidRDefault="003156A5" w:rsidP="00876B35">
            <w:pPr>
              <w:pStyle w:val="a3"/>
              <w:numPr>
                <w:ilvl w:val="0"/>
                <w:numId w:val="19"/>
              </w:numPr>
              <w:spacing w:after="0"/>
              <w:ind w:left="890" w:hanging="357"/>
              <w:contextualSpacing w:val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156A5">
              <w:rPr>
                <w:rFonts w:ascii="Times New Roman" w:hAnsi="Times New Roman" w:cs="Times New Roman"/>
                <w:color w:val="auto"/>
                <w:lang w:val="uk-UA"/>
              </w:rPr>
              <w:t>Фізіологічні основи поведінки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когнітивних функцій, неврологічної пам’яті і стресу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D57" w:rsidRPr="00A02D57" w:rsidRDefault="00A02D5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A02D57">
              <w:rPr>
                <w:color w:val="auto"/>
                <w:lang w:val="uk-UA"/>
              </w:rPr>
              <w:t>Мета: ознайомити студентів з предметом та історією фізіології людини і тварин, її методами досліджень та значенням, а також з основними засадами клітинної фізіології, фізіологічними системами організму, законами, що визначають їхню діяльність, механізмами їхньої регуляції.</w:t>
            </w:r>
          </w:p>
          <w:p w:rsidR="00683087" w:rsidRPr="00AB50AF" w:rsidRDefault="00A02D57" w:rsidP="006C5967">
            <w:pPr>
              <w:contextualSpacing/>
              <w:jc w:val="both"/>
              <w:rPr>
                <w:highlight w:val="yellow"/>
                <w:lang w:val="uk-UA"/>
              </w:rPr>
            </w:pPr>
            <w:r w:rsidRPr="00A02D57">
              <w:rPr>
                <w:color w:val="auto"/>
                <w:lang w:val="uk-UA"/>
              </w:rPr>
              <w:t xml:space="preserve">Завдання: сформувати у студентів систему знань про механізми перебігу основних фізіологічних функцій таких як дихання, травлення, виділення, </w:t>
            </w:r>
            <w:r w:rsidRPr="00A02D57">
              <w:rPr>
                <w:color w:val="auto"/>
                <w:lang w:val="uk-UA"/>
              </w:rPr>
              <w:lastRenderedPageBreak/>
              <w:t>обмін речовин і енергії; ознайомити студентів із закономірностями функціонування нервової тканини та м’язової тканин, закономірностями подразнення клітин, механізмами виникнення і поширення збудження. Розширити уявлення про функції різних відділів центральної нервової системи. Сформувати практичні навики і вміння фізіологічного експерименту, які набувають студенти у процесі виконання лабораторних робіт.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754A8" w:rsidRDefault="00683087" w:rsidP="006C596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754A8">
              <w:rPr>
                <w:color w:val="auto"/>
                <w:lang w:val="uk-UA" w:eastAsia="uk-UA"/>
              </w:rPr>
              <w:t>Основна література: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6F87">
              <w:rPr>
                <w:rFonts w:ascii="Times New Roman" w:hAnsi="Times New Roman" w:cs="Times New Roman"/>
                <w:lang w:val="uk-UA"/>
              </w:rPr>
              <w:t xml:space="preserve">Фізіологія людини і тварин (фізіологія нервової, м’язової і сенсорних систем): підручник / М.Ю.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Клевець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, В.В. Манько, М.О.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Гальків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та ін. – Львів : ЛНУ імені Івана Франка, 2012. –  312 с.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6F87">
              <w:rPr>
                <w:rFonts w:ascii="Times New Roman" w:hAnsi="Times New Roman" w:cs="Times New Roman"/>
                <w:lang w:val="uk-UA"/>
              </w:rPr>
              <w:t xml:space="preserve">Манько В.В. Методичні вказівки до організації самостійної роботи студентів денної і заочної форм навчання спеціальності 6.040102 - біологія / В.В. Манько, Т.В. Король. – Львів: ЛНУ імені Івана Франка, 2012. –  78 с. 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Клевець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М.Ю., Манько В.В. Фізіологія людини і тварин. Книга 2. Фізіологія вісцеральних систем: Навчальний посібник. – Львів: ЛНУ імені Івана Франка, 2002. – 233 с.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Чайченко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Г.М., Цибенко В.О.,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Сокур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В.Д. Фізіологія людини і тварин. – К.: Вища школа, 2003. – 463 с.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Старостюк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Г.К.,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Клевець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М.Ю., Гордій С.К.,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Гальків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М.О., Дубицький Л.О. Методичні вказівки до виконання лабораторних робіт з курсу фізіології людини і тварин (Фізіологія нервів і м’язів) для студентів біологічного факультету. – Л.: Вид-во Львів. ун-ту, 1991. –28 с.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Клевець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М.Ю.,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Гальків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М.О.,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Старостюк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Г.К., Гордій С.К., Дубицький Л.О. Методичні вказівки до виконання лабораторних робіт з курсу фізіології людини і тварин (Фізіологія центральної нервової системи і аналізаторів). – Л.: Вид-во Львів. ун-ту, 1997. – 31 с.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Гальків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М.О., Ларіна О.А.,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Клевець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М.Ю., Дубицький Л.О.,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Старостюк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Г.К., Гордій С.К., Методичні вказівки до виконання лабораторних робіт з курсу "Фізіологія людини і тварин" (Фізіологія крові, кровообігу і дихання). – Л.: Вид-во Львів. ун-ту, 2004. – 55 с.</w:t>
            </w:r>
          </w:p>
          <w:p w:rsidR="009131F6" w:rsidRPr="00156F87" w:rsidRDefault="00156F87" w:rsidP="006C596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Старостюк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Г.К.,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Клевець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М.Ю., Гордій С.К.,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Гальків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М.О., Дубицький Л.О. Методичні вказівки до виконання лабораторних робіт з курсу фізіології людини і тварин для студентів біологічного факультету. – Л.: Вид-во Львів. ун-ту, 1992. – 28 с.</w:t>
            </w:r>
          </w:p>
          <w:p w:rsidR="00683087" w:rsidRPr="009754A8" w:rsidRDefault="00683087" w:rsidP="006C5967">
            <w:pPr>
              <w:shd w:val="clear" w:color="auto" w:fill="FFFFFF"/>
              <w:ind w:left="7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9754A8">
              <w:rPr>
                <w:color w:val="auto"/>
                <w:lang w:val="uk-UA" w:eastAsia="uk-UA"/>
              </w:rPr>
              <w:t>Додаткова література:</w:t>
            </w:r>
          </w:p>
          <w:p w:rsidR="00156F87" w:rsidRPr="00156F87" w:rsidRDefault="00156F87" w:rsidP="006C5967">
            <w:pPr>
              <w:pStyle w:val="a3"/>
              <w:numPr>
                <w:ilvl w:val="0"/>
                <w:numId w:val="8"/>
              </w:num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0EBB">
              <w:rPr>
                <w:rFonts w:ascii="Times New Roman" w:hAnsi="Times New Roman" w:cs="Times New Roman"/>
                <w:lang w:val="uk-UA"/>
              </w:rPr>
              <w:t>Кучеров</w:t>
            </w:r>
            <w:proofErr w:type="spellEnd"/>
            <w:r w:rsidRPr="00D60EBB">
              <w:rPr>
                <w:rFonts w:ascii="Times New Roman" w:hAnsi="Times New Roman" w:cs="Times New Roman"/>
                <w:lang w:val="uk-UA"/>
              </w:rPr>
              <w:t xml:space="preserve"> І.С</w:t>
            </w:r>
            <w:r w:rsidRPr="00156F87">
              <w:rPr>
                <w:rFonts w:ascii="Times New Roman" w:hAnsi="Times New Roman" w:cs="Times New Roman"/>
                <w:lang w:val="uk-UA"/>
              </w:rPr>
              <w:t xml:space="preserve">. Фізіологія людини і тварин. – К., 1991. </w:t>
            </w:r>
          </w:p>
          <w:p w:rsidR="00683087" w:rsidRPr="00876B35" w:rsidRDefault="00156F87" w:rsidP="00876B35">
            <w:pPr>
              <w:pStyle w:val="a3"/>
              <w:numPr>
                <w:ilvl w:val="0"/>
                <w:numId w:val="8"/>
              </w:num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Ганонг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 xml:space="preserve"> В.Ф. Фізіологія людини. – Львів: </w:t>
            </w:r>
            <w:proofErr w:type="spellStart"/>
            <w:r w:rsidRPr="00156F87">
              <w:rPr>
                <w:rFonts w:ascii="Times New Roman" w:hAnsi="Times New Roman" w:cs="Times New Roman"/>
                <w:lang w:val="uk-UA"/>
              </w:rPr>
              <w:t>БаК</w:t>
            </w:r>
            <w:proofErr w:type="spellEnd"/>
            <w:r w:rsidRPr="00156F87">
              <w:rPr>
                <w:rFonts w:ascii="Times New Roman" w:hAnsi="Times New Roman" w:cs="Times New Roman"/>
                <w:lang w:val="uk-UA"/>
              </w:rPr>
              <w:t>, 2002. – 784 с.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AB50AF" w:rsidP="006C5967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</w:t>
            </w:r>
            <w:r w:rsidR="00A83458" w:rsidRPr="00112B98">
              <w:rPr>
                <w:color w:val="auto"/>
                <w:lang w:val="uk-UA"/>
              </w:rPr>
              <w:t xml:space="preserve"> семестр</w:t>
            </w:r>
            <w:r>
              <w:rPr>
                <w:color w:val="auto"/>
                <w:lang w:val="uk-UA"/>
              </w:rPr>
              <w:t>и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A02D57" w:rsidRDefault="00A02D57" w:rsidP="00B3171A">
            <w:pPr>
              <w:contextualSpacing/>
              <w:jc w:val="both"/>
              <w:rPr>
                <w:color w:val="auto"/>
                <w:lang w:val="uk-UA"/>
              </w:rPr>
            </w:pPr>
            <w:r w:rsidRPr="00A02D57">
              <w:rPr>
                <w:color w:val="auto"/>
                <w:lang w:val="uk-UA"/>
              </w:rPr>
              <w:t>6</w:t>
            </w:r>
            <w:r w:rsidR="00B3171A">
              <w:rPr>
                <w:color w:val="auto"/>
                <w:lang w:val="uk-UA"/>
              </w:rPr>
              <w:t>,5</w:t>
            </w:r>
            <w:r w:rsidRPr="00A02D57">
              <w:rPr>
                <w:color w:val="auto"/>
                <w:lang w:val="uk-UA"/>
              </w:rPr>
              <w:t xml:space="preserve"> кредитів </w:t>
            </w:r>
            <w:r w:rsidRPr="00A02D57">
              <w:rPr>
                <w:color w:val="auto"/>
              </w:rPr>
              <w:t>ECTS</w:t>
            </w:r>
            <w:r w:rsidRPr="00A02D57">
              <w:rPr>
                <w:color w:val="auto"/>
                <w:lang w:val="ru-RU"/>
              </w:rPr>
              <w:t xml:space="preserve">, </w:t>
            </w:r>
            <w:r w:rsidR="00A83458" w:rsidRPr="00A02D57">
              <w:rPr>
                <w:color w:val="auto"/>
                <w:lang w:val="uk-UA"/>
              </w:rPr>
              <w:t>1</w:t>
            </w:r>
            <w:r w:rsidRPr="00A02D57">
              <w:rPr>
                <w:color w:val="auto"/>
                <w:lang w:val="ru-RU"/>
              </w:rPr>
              <w:t>95</w:t>
            </w:r>
            <w:r w:rsidR="00A83458" w:rsidRPr="00A02D57">
              <w:rPr>
                <w:color w:val="auto"/>
                <w:lang w:val="uk-UA"/>
              </w:rPr>
              <w:t xml:space="preserve"> год, з яких </w:t>
            </w:r>
            <w:r w:rsidRPr="00A02D57">
              <w:rPr>
                <w:color w:val="auto"/>
                <w:lang w:val="ru-RU"/>
              </w:rPr>
              <w:t xml:space="preserve">128 </w:t>
            </w:r>
            <w:r w:rsidR="00683087" w:rsidRPr="00A02D57">
              <w:rPr>
                <w:color w:val="auto"/>
                <w:lang w:val="uk-UA"/>
              </w:rPr>
              <w:t>год аудиторних занять</w:t>
            </w:r>
            <w:r w:rsidR="00A83458" w:rsidRPr="00A02D57">
              <w:rPr>
                <w:color w:val="auto"/>
                <w:lang w:val="uk-UA"/>
              </w:rPr>
              <w:t>, з</w:t>
            </w:r>
            <w:r w:rsidR="00683087" w:rsidRPr="00A02D57">
              <w:rPr>
                <w:color w:val="auto"/>
                <w:lang w:val="uk-UA"/>
              </w:rPr>
              <w:t xml:space="preserve"> них </w:t>
            </w:r>
            <w:r w:rsidRPr="00A02D57">
              <w:rPr>
                <w:color w:val="auto"/>
                <w:lang w:val="ru-RU"/>
              </w:rPr>
              <w:t>64</w:t>
            </w:r>
            <w:r w:rsidR="00683087" w:rsidRPr="00A02D57">
              <w:rPr>
                <w:color w:val="auto"/>
                <w:lang w:val="uk-UA"/>
              </w:rPr>
              <w:t xml:space="preserve"> год лекцій, </w:t>
            </w:r>
            <w:r w:rsidRPr="00A02D57">
              <w:rPr>
                <w:color w:val="auto"/>
                <w:lang w:val="ru-RU"/>
              </w:rPr>
              <w:t>64</w:t>
            </w:r>
            <w:r w:rsidR="00683087" w:rsidRPr="00A02D57">
              <w:rPr>
                <w:color w:val="auto"/>
                <w:lang w:val="uk-UA"/>
              </w:rPr>
              <w:t xml:space="preserve"> год </w:t>
            </w:r>
            <w:r w:rsidR="00C452F0" w:rsidRPr="00A02D57">
              <w:rPr>
                <w:color w:val="auto"/>
                <w:lang w:val="uk-UA"/>
              </w:rPr>
              <w:t>практичних занять</w:t>
            </w:r>
            <w:r w:rsidR="00A83458" w:rsidRPr="00A02D57">
              <w:rPr>
                <w:color w:val="auto"/>
                <w:lang w:val="uk-UA"/>
              </w:rPr>
              <w:t>,</w:t>
            </w:r>
            <w:r w:rsidR="00683087" w:rsidRPr="00A02D57">
              <w:rPr>
                <w:color w:val="auto"/>
                <w:lang w:val="uk-UA"/>
              </w:rPr>
              <w:t xml:space="preserve"> та </w:t>
            </w:r>
            <w:r w:rsidR="00B3171A">
              <w:rPr>
                <w:color w:val="auto"/>
                <w:lang w:val="uk-UA"/>
              </w:rPr>
              <w:t>67</w:t>
            </w:r>
            <w:r w:rsidR="009131F6" w:rsidRPr="00A02D57">
              <w:rPr>
                <w:color w:val="auto"/>
                <w:lang w:val="uk-UA"/>
              </w:rPr>
              <w:t xml:space="preserve"> </w:t>
            </w:r>
            <w:r w:rsidR="00683087" w:rsidRPr="00A02D57">
              <w:rPr>
                <w:color w:val="auto"/>
                <w:lang w:val="uk-UA"/>
              </w:rPr>
              <w:t>год самостійної роботи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CC227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B5510C" w:rsidRPr="00CC2275">
              <w:rPr>
                <w:color w:val="auto"/>
                <w:lang w:val="uk-UA"/>
              </w:rPr>
              <w:t>буде</w:t>
            </w:r>
          </w:p>
          <w:p w:rsidR="00CC2275" w:rsidRPr="00CC2275" w:rsidRDefault="00CC2275" w:rsidP="006C5967">
            <w:pPr>
              <w:ind w:left="907" w:hanging="907"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- </w:t>
            </w:r>
            <w:r w:rsidRPr="00CC2275">
              <w:rPr>
                <w:b/>
                <w:color w:val="auto"/>
                <w:lang w:val="uk-UA"/>
              </w:rPr>
              <w:t>знати</w:t>
            </w:r>
            <w:r w:rsidRPr="00CC2275">
              <w:rPr>
                <w:color w:val="auto"/>
                <w:lang w:val="uk-UA"/>
              </w:rPr>
              <w:t>: історію фізіології як біологічної дисципліни, методи фізіологічних досліджень, основи протікання фізіологічних процесів на молекулярному та клітинному рівнях, функції органів і фізіологічних систем організму (нервової системи, крові та кровообігу, травлення, виділення, дихання), їхні механізми та особливості нервової та гуморальної регуляції, а також особливості енергетичного і пластичного обміну, терморегуляції, репродукції, адаптації, фізіологічні основи поведінки і психіки.</w:t>
            </w:r>
          </w:p>
          <w:p w:rsidR="00683087" w:rsidRPr="00CC2275" w:rsidRDefault="00CC2275" w:rsidP="006C5967">
            <w:pPr>
              <w:ind w:left="851" w:hanging="851"/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- </w:t>
            </w:r>
            <w:r w:rsidRPr="00CC2275">
              <w:rPr>
                <w:b/>
                <w:color w:val="auto"/>
                <w:lang w:val="uk-UA"/>
              </w:rPr>
              <w:t>вміти</w:t>
            </w:r>
            <w:r w:rsidRPr="00CC2275">
              <w:rPr>
                <w:color w:val="auto"/>
                <w:lang w:val="uk-UA"/>
              </w:rPr>
              <w:t xml:space="preserve">: досліджувати фізіологічні особливості організму людини і тварин. 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D60EBB" w:rsidP="00D60EBB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>Клітина, тканина, орган, система органів, організм, фізіологічні функції</w:t>
            </w:r>
            <w:r w:rsidRPr="00362391">
              <w:rPr>
                <w:color w:val="auto"/>
                <w:lang w:val="uk-UA"/>
              </w:rPr>
              <w:t xml:space="preserve">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A83458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>очний</w:t>
            </w:r>
            <w:r w:rsidR="00683087" w:rsidRPr="00CC2275"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A83458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проведення </w:t>
            </w:r>
            <w:r w:rsidR="00683087" w:rsidRPr="00CC2275">
              <w:rPr>
                <w:color w:val="auto"/>
                <w:lang w:val="uk-UA"/>
              </w:rPr>
              <w:t xml:space="preserve">лекцій, лабораторних робіт та консультації </w:t>
            </w:r>
          </w:p>
        </w:tc>
      </w:tr>
      <w:tr w:rsidR="00683087" w:rsidRPr="00112B98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A8345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CC227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Наведено у табл. </w:t>
            </w:r>
            <w:r w:rsidR="00D06E24" w:rsidRPr="00CC227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CC2275" w:rsidRDefault="00CC2275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C2275">
              <w:rPr>
                <w:color w:val="auto"/>
                <w:lang w:val="uk-UA"/>
              </w:rPr>
              <w:t xml:space="preserve">комбінований іспит </w:t>
            </w:r>
            <w:r w:rsidR="00683087" w:rsidRPr="00CC2275">
              <w:rPr>
                <w:color w:val="auto"/>
                <w:lang w:val="uk-UA"/>
              </w:rPr>
              <w:t xml:space="preserve">у кінці </w:t>
            </w:r>
            <w:r w:rsidRPr="00CC2275">
              <w:rPr>
                <w:color w:val="auto"/>
                <w:lang w:val="uk-UA"/>
              </w:rPr>
              <w:t xml:space="preserve">другого </w:t>
            </w:r>
            <w:r w:rsidR="00683087" w:rsidRPr="00CC2275">
              <w:rPr>
                <w:color w:val="auto"/>
                <w:lang w:val="uk-UA"/>
              </w:rPr>
              <w:t>семестру</w:t>
            </w:r>
            <w:r>
              <w:rPr>
                <w:color w:val="auto"/>
                <w:lang w:val="uk-UA"/>
              </w:rPr>
              <w:t xml:space="preserve"> (тестові завдання, послідовності, задачі, усна відповідь)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12B9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D60EBB" w:rsidP="00D60EBB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>
              <w:rPr>
                <w:color w:val="auto"/>
                <w:lang w:val="uk-UA"/>
              </w:rPr>
              <w:t>з анатомії людини, цитології, гістології, неорганічної та органічної хімії.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4E65B5" w:rsidP="004E65B5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F1110B">
              <w:rPr>
                <w:color w:val="auto"/>
                <w:lang w:val="uk-UA"/>
              </w:rPr>
              <w:t>лекції, презентація (ілюстрація, демон</w:t>
            </w:r>
            <w:r>
              <w:rPr>
                <w:color w:val="auto"/>
                <w:lang w:val="uk-UA"/>
              </w:rPr>
              <w:t>страція), розповіді, пояснення</w:t>
            </w:r>
            <w:r w:rsidRPr="00F1110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лабораторні заняття, експериментальні роботи, розв</w:t>
            </w:r>
            <w:r w:rsidRPr="000B75F1">
              <w:rPr>
                <w:color w:val="auto"/>
                <w:lang w:val="uk-UA"/>
              </w:rPr>
              <w:t>’</w:t>
            </w:r>
            <w:r>
              <w:rPr>
                <w:color w:val="auto"/>
                <w:lang w:val="uk-UA"/>
              </w:rPr>
              <w:t>язування задач</w:t>
            </w:r>
            <w:r w:rsidRPr="00992500">
              <w:rPr>
                <w:color w:val="auto"/>
                <w:highlight w:val="yellow"/>
                <w:lang w:val="uk-UA"/>
              </w:rPr>
              <w:t xml:space="preserve"> 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92500" w:rsidRDefault="00A83458" w:rsidP="006C5967">
            <w:pPr>
              <w:contextualSpacing/>
              <w:jc w:val="both"/>
              <w:rPr>
                <w:color w:val="auto"/>
                <w:highlight w:val="yellow"/>
                <w:lang w:val="uk-UA"/>
              </w:rPr>
            </w:pPr>
            <w:r w:rsidRPr="00CC2275">
              <w:rPr>
                <w:color w:val="auto"/>
                <w:lang w:val="uk-UA"/>
              </w:rPr>
              <w:t>персональний комп’ютер, з</w:t>
            </w:r>
            <w:r w:rsidRPr="00CC2275">
              <w:rPr>
                <w:lang w:val="uk-UA"/>
              </w:rPr>
              <w:t xml:space="preserve">агальновживані </w:t>
            </w:r>
            <w:r w:rsidR="00683087" w:rsidRPr="00CC2275">
              <w:rPr>
                <w:lang w:val="uk-UA"/>
              </w:rPr>
              <w:t>комп'ютерні програми і операційні системи</w:t>
            </w:r>
            <w:r w:rsidRPr="00CC2275">
              <w:rPr>
                <w:lang w:val="uk-UA"/>
              </w:rPr>
              <w:t>,</w:t>
            </w:r>
            <w:r w:rsidRPr="00CC2275">
              <w:rPr>
                <w:color w:val="auto"/>
                <w:lang w:val="uk-UA"/>
              </w:rPr>
              <w:t xml:space="preserve"> проектор</w:t>
            </w:r>
            <w:r w:rsidR="00CC2275" w:rsidRPr="00CC2275">
              <w:rPr>
                <w:color w:val="auto"/>
                <w:lang w:val="uk-UA"/>
              </w:rPr>
              <w:t>; матеріали і обладнання для виконання лабораторних робіт</w:t>
            </w:r>
          </w:p>
        </w:tc>
      </w:tr>
      <w:tr w:rsidR="00683087" w:rsidRPr="00D60EBB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62" w:rsidRPr="00CA7B05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>Оцінювання проводиться за 100-бальною шкалою</w:t>
            </w:r>
            <w:r w:rsidR="00CA7B05">
              <w:rPr>
                <w:color w:val="auto"/>
                <w:lang w:val="uk-UA"/>
              </w:rPr>
              <w:t>. Підсумкова оцінка є сумою поточної успішності та оцінки за іспит</w:t>
            </w:r>
            <w:r w:rsidRPr="00CA7B05">
              <w:rPr>
                <w:color w:val="auto"/>
                <w:lang w:val="uk-UA"/>
              </w:rPr>
              <w:t xml:space="preserve">. </w:t>
            </w:r>
          </w:p>
          <w:p w:rsidR="00683087" w:rsidRPr="00CA7B05" w:rsidRDefault="004D7E62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>Поточна успішність (50 % сумарної оцінки) роз</w:t>
            </w:r>
            <w:r w:rsidR="00683087" w:rsidRPr="00CA7B05">
              <w:rPr>
                <w:color w:val="auto"/>
                <w:lang w:val="uk-UA"/>
              </w:rPr>
              <w:t xml:space="preserve">раховуються наступним </w:t>
            </w:r>
            <w:r w:rsidRPr="00CA7B05">
              <w:rPr>
                <w:color w:val="auto"/>
                <w:lang w:val="uk-UA"/>
              </w:rPr>
              <w:t>чином</w:t>
            </w:r>
            <w:r w:rsidR="00683087" w:rsidRPr="00CA7B05">
              <w:rPr>
                <w:color w:val="auto"/>
                <w:lang w:val="uk-UA"/>
              </w:rPr>
              <w:t xml:space="preserve">: </w:t>
            </w:r>
          </w:p>
          <w:p w:rsidR="004D7E62" w:rsidRPr="00CA7B05" w:rsidRDefault="004D7E62" w:rsidP="006C596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>бали за модульні контрольні (30 % оцінки) – максимально 20 і 10 у першому семестрі, 8, 12 і 10 балів – у другому семестрі;</w:t>
            </w:r>
          </w:p>
          <w:p w:rsidR="004D7E62" w:rsidRPr="00CA7B05" w:rsidRDefault="004D7E62" w:rsidP="006C596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7B05">
              <w:rPr>
                <w:rFonts w:ascii="Times New Roman" w:hAnsi="Times New Roman" w:cs="Times New Roman"/>
                <w:color w:val="auto"/>
                <w:lang w:val="uk-UA"/>
              </w:rPr>
              <w:t>бали за виконання лабораторних робіт (20 % оцінки) – максимально по 20 балів у кожному семестрі;</w:t>
            </w:r>
          </w:p>
          <w:p w:rsidR="004D7E62" w:rsidRDefault="00CA7B05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додаються, а </w:t>
            </w:r>
            <w:r w:rsidR="004D7E62" w:rsidRPr="00CA7B05">
              <w:rPr>
                <w:rFonts w:ascii="Times New Roman" w:hAnsi="Times New Roman" w:cs="Times New Roman"/>
                <w:color w:val="auto"/>
                <w:lang w:val="uk-UA"/>
              </w:rPr>
              <w:t>сум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а</w:t>
            </w:r>
            <w:r w:rsidR="004D7E62" w:rsidRPr="00CA7B05">
              <w:rPr>
                <w:rFonts w:ascii="Times New Roman" w:hAnsi="Times New Roman" w:cs="Times New Roman"/>
                <w:color w:val="auto"/>
                <w:lang w:val="uk-UA"/>
              </w:rPr>
              <w:t xml:space="preserve"> діл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и</w:t>
            </w:r>
            <w:r w:rsidR="004D7E62" w:rsidRPr="00CA7B05">
              <w:rPr>
                <w:rFonts w:ascii="Times New Roman" w:hAnsi="Times New Roman" w:cs="Times New Roman"/>
                <w:color w:val="auto"/>
                <w:lang w:val="uk-UA"/>
              </w:rPr>
              <w:t>ться на 2.</w:t>
            </w:r>
          </w:p>
          <w:p w:rsidR="00CA7B05" w:rsidRPr="00D60EBB" w:rsidRDefault="00B8741B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60EBB">
              <w:rPr>
                <w:rFonts w:ascii="Times New Roman" w:hAnsi="Times New Roman" w:cs="Times New Roman"/>
                <w:color w:val="auto"/>
                <w:lang w:val="uk-UA"/>
              </w:rPr>
              <w:t>88</w:t>
            </w:r>
          </w:p>
          <w:p w:rsidR="00B45F1B" w:rsidRPr="00876B35" w:rsidRDefault="004D7E62" w:rsidP="006C5967">
            <w:pPr>
              <w:jc w:val="both"/>
              <w:rPr>
                <w:color w:val="auto"/>
                <w:lang w:val="uk-UA"/>
              </w:rPr>
            </w:pPr>
            <w:r w:rsidRPr="00CA7B05">
              <w:rPr>
                <w:color w:val="auto"/>
                <w:lang w:val="uk-UA"/>
              </w:rPr>
              <w:t xml:space="preserve">Оцінка за іспит (50 % сумарної оцінки) </w:t>
            </w:r>
            <w:r w:rsidR="00CA7B05" w:rsidRPr="00CA7B05">
              <w:rPr>
                <w:color w:val="auto"/>
                <w:lang w:val="uk-UA"/>
              </w:rPr>
              <w:t xml:space="preserve">складається із оцінки за виконання тестового завдання, розв’язування ситуативних чи розрахункових задач (30 балів) та за усну відповідь (20 балів). </w:t>
            </w:r>
            <w:r w:rsidR="00E630F4">
              <w:rPr>
                <w:color w:val="auto"/>
                <w:lang w:val="uk-UA"/>
              </w:rPr>
              <w:t>Частка балів за вміння розв’язувати розрахункові задачі в оцінці за іспит становить не менше 12 %.</w:t>
            </w:r>
          </w:p>
        </w:tc>
      </w:tr>
      <w:tr w:rsidR="00683087" w:rsidRPr="00292AD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92AD7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92AD7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B45F1B" w:rsidRPr="00292AD7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292AD7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292AD7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292AD7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143" w:rsidRPr="00292AD7" w:rsidRDefault="00B72143" w:rsidP="006C5967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>Вступ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Предмет, методи і значення фізіології людини і тварин.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Рівні організації живої матерії, які досліджує фізіологія.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Організм. Загальна характеристика </w:t>
            </w:r>
            <w:proofErr w:type="spellStart"/>
            <w:r w:rsidRPr="00292AD7">
              <w:rPr>
                <w:lang w:val="uk-UA"/>
              </w:rPr>
              <w:t>організмового</w:t>
            </w:r>
            <w:proofErr w:type="spellEnd"/>
            <w:r w:rsidRPr="00292AD7">
              <w:rPr>
                <w:lang w:val="uk-UA"/>
              </w:rPr>
              <w:t xml:space="preserve"> рівня організації живої матерії.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Охарактеризуйте рівень фізіологічних систем.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Основні етапи становлення сучасної фізіології людини і тварин.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Вклад українських фізіологів у науку.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Характеристика основних методів дослідження у фізіології.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Головні принципи фізіологічних досліджень. Закон України “Про захист тварин від жорстокого поводження”.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Використання тварин у фізіологічних дослідженнях.</w:t>
            </w:r>
          </w:p>
          <w:p w:rsidR="00B72143" w:rsidRPr="00292AD7" w:rsidRDefault="00B72143" w:rsidP="006C5967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Охарактеризуйте роль позитивних і негативних прямих і зворотних </w:t>
            </w:r>
            <w:proofErr w:type="spellStart"/>
            <w:r w:rsidRPr="00292AD7">
              <w:rPr>
                <w:lang w:val="uk-UA"/>
              </w:rPr>
              <w:t>зв'язків</w:t>
            </w:r>
            <w:proofErr w:type="spellEnd"/>
            <w:r w:rsidRPr="00292AD7">
              <w:rPr>
                <w:lang w:val="uk-UA"/>
              </w:rPr>
              <w:t xml:space="preserve"> у фізіологічних системах. Наведіть приклади.</w:t>
            </w:r>
          </w:p>
          <w:p w:rsidR="00B72143" w:rsidRPr="00292AD7" w:rsidRDefault="00B72143" w:rsidP="006C5967">
            <w:pPr>
              <w:jc w:val="center"/>
              <w:rPr>
                <w:lang w:val="uk-UA"/>
              </w:rPr>
            </w:pPr>
          </w:p>
          <w:p w:rsidR="00B72143" w:rsidRPr="00292AD7" w:rsidRDefault="00B72143" w:rsidP="006C5967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>Питання до модуля 1. Клітинна фізіологія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Структура, властивості і функції плазматичної мембрани.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Порівняльна характеристика різних типів транспортування речовин через плазматичну мембрану.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Характеристика пасивного транспортування речовин через плазматичну мембрану. Наведіть приклади.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Характеристика активного транспортування речовин через плазматичну мембрану. Наведіть приклади.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lastRenderedPageBreak/>
              <w:t>Прямий і опосередкований механізм дії первинних посередників. Наведіть приклади.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Іонотропні</w:t>
            </w:r>
            <w:proofErr w:type="spellEnd"/>
            <w:r w:rsidRPr="00292AD7">
              <w:rPr>
                <w:lang w:val="uk-UA"/>
              </w:rPr>
              <w:t xml:space="preserve"> і </w:t>
            </w:r>
            <w:proofErr w:type="spellStart"/>
            <w:r w:rsidRPr="00292AD7">
              <w:rPr>
                <w:lang w:val="uk-UA"/>
              </w:rPr>
              <w:t>метаботропні</w:t>
            </w:r>
            <w:proofErr w:type="spellEnd"/>
            <w:r w:rsidRPr="00292AD7">
              <w:rPr>
                <w:lang w:val="uk-UA"/>
              </w:rPr>
              <w:t xml:space="preserve"> рецептори. Порівняльна характеристика і приклади.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G-білків у трансдукції фізіологічного сигналу.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Структура і регуляторний цикл G-білків.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Система </w:t>
            </w:r>
            <w:proofErr w:type="spellStart"/>
            <w:r w:rsidRPr="00292AD7">
              <w:rPr>
                <w:lang w:val="uk-UA"/>
              </w:rPr>
              <w:t>цАМФ</w:t>
            </w:r>
            <w:proofErr w:type="spellEnd"/>
            <w:r w:rsidRPr="00292AD7">
              <w:rPr>
                <w:lang w:val="uk-UA"/>
              </w:rPr>
              <w:t xml:space="preserve">. </w:t>
            </w:r>
            <w:proofErr w:type="spellStart"/>
            <w:r w:rsidRPr="00292AD7">
              <w:rPr>
                <w:lang w:val="uk-UA"/>
              </w:rPr>
              <w:t>Аденілатциклазний</w:t>
            </w:r>
            <w:proofErr w:type="spellEnd"/>
            <w:r w:rsidRPr="00292AD7">
              <w:rPr>
                <w:lang w:val="uk-UA"/>
              </w:rPr>
              <w:t xml:space="preserve"> шлях передачі інформації. Роль </w:t>
            </w:r>
            <w:proofErr w:type="spellStart"/>
            <w:r w:rsidRPr="00292AD7">
              <w:rPr>
                <w:lang w:val="uk-UA"/>
              </w:rPr>
              <w:t>G</w:t>
            </w:r>
            <w:r w:rsidRPr="00292AD7">
              <w:rPr>
                <w:vertAlign w:val="subscript"/>
                <w:lang w:val="uk-UA"/>
              </w:rPr>
              <w:t>s</w:t>
            </w:r>
            <w:proofErr w:type="spellEnd"/>
            <w:r w:rsidRPr="00292AD7">
              <w:rPr>
                <w:lang w:val="uk-UA"/>
              </w:rPr>
              <w:t xml:space="preserve">- і </w:t>
            </w:r>
            <w:proofErr w:type="spellStart"/>
            <w:r w:rsidRPr="00292AD7">
              <w:rPr>
                <w:lang w:val="uk-UA"/>
              </w:rPr>
              <w:t>G</w:t>
            </w:r>
            <w:r w:rsidRPr="00292AD7">
              <w:rPr>
                <w:vertAlign w:val="subscript"/>
                <w:lang w:val="uk-UA"/>
              </w:rPr>
              <w:t>i</w:t>
            </w:r>
            <w:proofErr w:type="spellEnd"/>
            <w:r w:rsidRPr="00292AD7">
              <w:rPr>
                <w:lang w:val="uk-UA"/>
              </w:rPr>
              <w:t>-білків.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Система </w:t>
            </w:r>
            <w:proofErr w:type="spellStart"/>
            <w:r w:rsidRPr="00292AD7">
              <w:rPr>
                <w:lang w:val="uk-UA"/>
              </w:rPr>
              <w:t>цГМФ</w:t>
            </w:r>
            <w:proofErr w:type="spellEnd"/>
            <w:r w:rsidRPr="00292AD7">
              <w:rPr>
                <w:lang w:val="uk-UA"/>
              </w:rPr>
              <w:t xml:space="preserve">. </w:t>
            </w:r>
            <w:proofErr w:type="spellStart"/>
            <w:r w:rsidRPr="00292AD7">
              <w:rPr>
                <w:lang w:val="uk-UA"/>
              </w:rPr>
              <w:t>Гуанілатциклазний</w:t>
            </w:r>
            <w:proofErr w:type="spellEnd"/>
            <w:r w:rsidRPr="00292AD7">
              <w:rPr>
                <w:lang w:val="uk-UA"/>
              </w:rPr>
              <w:t xml:space="preserve"> шлях передачі інформації.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Фосфоінозитидний</w:t>
            </w:r>
            <w:proofErr w:type="spellEnd"/>
            <w:r w:rsidRPr="00292AD7">
              <w:rPr>
                <w:lang w:val="uk-UA"/>
              </w:rPr>
              <w:t xml:space="preserve"> шлях передачі інформації. Роль </w:t>
            </w:r>
            <w:proofErr w:type="spellStart"/>
            <w:r w:rsidRPr="00292AD7">
              <w:rPr>
                <w:lang w:val="uk-UA"/>
              </w:rPr>
              <w:t>G</w:t>
            </w:r>
            <w:r w:rsidRPr="00292AD7">
              <w:rPr>
                <w:vertAlign w:val="subscript"/>
                <w:lang w:val="uk-UA"/>
              </w:rPr>
              <w:t>q</w:t>
            </w:r>
            <w:proofErr w:type="spellEnd"/>
            <w:r w:rsidRPr="00292AD7">
              <w:rPr>
                <w:vertAlign w:val="subscript"/>
                <w:lang w:val="uk-UA"/>
              </w:rPr>
              <w:t>/11</w:t>
            </w:r>
            <w:r w:rsidRPr="00292AD7">
              <w:rPr>
                <w:lang w:val="uk-UA"/>
              </w:rPr>
              <w:t>-білків.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Са</w:t>
            </w:r>
            <w:r w:rsidRPr="00292AD7">
              <w:rPr>
                <w:vertAlign w:val="superscript"/>
                <w:lang w:val="uk-UA"/>
              </w:rPr>
              <w:t>2+</w:t>
            </w:r>
            <w:r w:rsidRPr="00292AD7">
              <w:rPr>
                <w:lang w:val="uk-UA"/>
              </w:rPr>
              <w:t>-</w:t>
            </w:r>
            <w:proofErr w:type="spellStart"/>
            <w:r w:rsidRPr="00292AD7">
              <w:rPr>
                <w:lang w:val="uk-UA"/>
              </w:rPr>
              <w:t>кальмодулінова</w:t>
            </w:r>
            <w:proofErr w:type="spellEnd"/>
            <w:r w:rsidRPr="00292AD7">
              <w:rPr>
                <w:lang w:val="uk-UA"/>
              </w:rPr>
              <w:t xml:space="preserve"> система.</w:t>
            </w:r>
          </w:p>
          <w:p w:rsidR="00B72143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Са</w:t>
            </w:r>
            <w:r w:rsidRPr="00292AD7">
              <w:rPr>
                <w:vertAlign w:val="superscript"/>
                <w:lang w:val="uk-UA"/>
              </w:rPr>
              <w:t>2+</w:t>
            </w:r>
            <w:r w:rsidRPr="00292AD7">
              <w:rPr>
                <w:lang w:val="uk-UA"/>
              </w:rPr>
              <w:t xml:space="preserve"> як внутрішньоклітинний посередник. Са</w:t>
            </w:r>
            <w:r w:rsidRPr="00292AD7">
              <w:rPr>
                <w:vertAlign w:val="superscript"/>
                <w:lang w:val="uk-UA"/>
              </w:rPr>
              <w:t>2+</w:t>
            </w:r>
            <w:r w:rsidRPr="00292AD7">
              <w:rPr>
                <w:lang w:val="uk-UA"/>
              </w:rPr>
              <w:t>-транспортувальні системи плазматичної і внутрішньоклітинних мембран.</w:t>
            </w:r>
          </w:p>
          <w:p w:rsidR="00292AD7" w:rsidRPr="00292AD7" w:rsidRDefault="00292AD7" w:rsidP="00610A42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В</w:t>
            </w:r>
            <w:r w:rsidRPr="00292AD7">
              <w:rPr>
                <w:lang w:val="uk-UA"/>
              </w:rPr>
              <w:t>нутрішньоклітинний Са</w:t>
            </w:r>
            <w:r w:rsidRPr="00292AD7">
              <w:rPr>
                <w:vertAlign w:val="superscript"/>
                <w:lang w:val="uk-UA"/>
              </w:rPr>
              <w:t>2+</w:t>
            </w:r>
            <w:r w:rsidRPr="00292AD7">
              <w:rPr>
                <w:lang w:val="uk-UA"/>
              </w:rPr>
              <w:t>-сигнал</w:t>
            </w:r>
            <w:r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Мембранний потенціал спокою. Методи вимірювання, величина, механізм генерування і фізіологічне значення.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Асиметричний розподіл іонів між позаклітинним середовищем і цитоплазмою. Рівноважний потенціал іонів </w:t>
            </w:r>
            <w:proofErr w:type="spellStart"/>
            <w:r w:rsidRPr="00292AD7">
              <w:rPr>
                <w:lang w:val="uk-UA"/>
              </w:rPr>
              <w:t>Na</w:t>
            </w:r>
            <w:proofErr w:type="spellEnd"/>
            <w:r w:rsidRPr="00292AD7">
              <w:rPr>
                <w:vertAlign w:val="superscript"/>
                <w:lang w:val="uk-UA"/>
              </w:rPr>
              <w:t>+</w:t>
            </w:r>
            <w:r w:rsidRPr="00292AD7">
              <w:rPr>
                <w:lang w:val="uk-UA"/>
              </w:rPr>
              <w:t>, K</w:t>
            </w:r>
            <w:r w:rsidRPr="00292AD7">
              <w:rPr>
                <w:vertAlign w:val="superscript"/>
                <w:lang w:val="uk-UA"/>
              </w:rPr>
              <w:t>+</w:t>
            </w:r>
            <w:r w:rsidRPr="00292AD7">
              <w:rPr>
                <w:lang w:val="uk-UA"/>
              </w:rPr>
              <w:t xml:space="preserve"> і </w:t>
            </w:r>
            <w:proofErr w:type="spellStart"/>
            <w:r w:rsidRPr="00292AD7">
              <w:rPr>
                <w:lang w:val="uk-UA"/>
              </w:rPr>
              <w:t>Cl</w:t>
            </w:r>
            <w:proofErr w:type="spellEnd"/>
            <w:r w:rsidRPr="00292AD7">
              <w:rPr>
                <w:vertAlign w:val="superscript"/>
                <w:lang w:val="uk-UA"/>
              </w:rPr>
              <w:t>-</w:t>
            </w:r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Проникність мембрани для різних іонів у стані спокою. Розрахунок мембранного потенціалу спокою.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каналів витоку і </w:t>
            </w:r>
            <w:proofErr w:type="spellStart"/>
            <w:r w:rsidRPr="00292AD7">
              <w:rPr>
                <w:lang w:val="uk-UA"/>
              </w:rPr>
              <w:t>Na</w:t>
            </w:r>
            <w:proofErr w:type="spellEnd"/>
            <w:r w:rsidRPr="00292AD7">
              <w:rPr>
                <w:vertAlign w:val="superscript"/>
                <w:lang w:val="uk-UA"/>
              </w:rPr>
              <w:t>+</w:t>
            </w:r>
            <w:r w:rsidRPr="00292AD7">
              <w:rPr>
                <w:lang w:val="uk-UA"/>
              </w:rPr>
              <w:t>-K</w:t>
            </w:r>
            <w:r w:rsidRPr="00292AD7">
              <w:rPr>
                <w:vertAlign w:val="superscript"/>
                <w:lang w:val="uk-UA"/>
              </w:rPr>
              <w:t>+</w:t>
            </w:r>
            <w:r w:rsidRPr="00292AD7">
              <w:rPr>
                <w:lang w:val="uk-UA"/>
              </w:rPr>
              <w:t>-помпи плазматичної мембрани у генеруванні мембранного потенціалу спокою.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Потенціал дії, його фізіологічна роль та механізми генерації. Фази потенціалу дії при внутрішньоклітинному відведенні.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Механізми поширення потенціалів дії.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Класифікація нервових волокон за швидкістю поширення потенціалу дії.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Закони проведення потенціалів дії нервовими волокнами.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Фізичний електротон. Механізм і значення.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Фізіологічний електротон. Механізм і значення.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Полярний закон. Визначення і пояснення.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Закон “все або нічого” (стосовно ПД).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Залежність порогової сили струму від його тривалості.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Локальний потенціал. Механізм генерації і значення.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Залежність порогової сили струму від крутості наростання його сили.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Зміни збудливості мембрани у різні фази ПД.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Лабільність мембрани нервових і м'язових волокон.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Класифікація синапсів.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Порівняльна характеристика електричного і хімічного синапсів.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Механізм передачі збудження через електричний синапс.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Механізм передавання збудження через хімічний синапс (на прикладі </w:t>
            </w:r>
            <w:proofErr w:type="spellStart"/>
            <w:r w:rsidRPr="00292AD7">
              <w:rPr>
                <w:lang w:val="uk-UA"/>
              </w:rPr>
              <w:t>холінергі</w:t>
            </w:r>
            <w:r w:rsidR="00292AD7">
              <w:rPr>
                <w:lang w:val="uk-UA"/>
              </w:rPr>
              <w:t>й</w:t>
            </w:r>
            <w:r w:rsidRPr="00292AD7">
              <w:rPr>
                <w:lang w:val="uk-UA"/>
              </w:rPr>
              <w:t>ного</w:t>
            </w:r>
            <w:proofErr w:type="spellEnd"/>
            <w:r w:rsidRPr="00292AD7">
              <w:rPr>
                <w:lang w:val="uk-UA"/>
              </w:rPr>
              <w:t xml:space="preserve"> синапса).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Синаптичні</w:t>
            </w:r>
            <w:proofErr w:type="spellEnd"/>
            <w:r w:rsidRPr="00292AD7">
              <w:rPr>
                <w:lang w:val="uk-UA"/>
              </w:rPr>
              <w:t xml:space="preserve"> медіатори. Властивості, механізм дії та інактивація.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Швидкі (короткочасні) </w:t>
            </w:r>
            <w:proofErr w:type="spellStart"/>
            <w:r w:rsidRPr="00292AD7">
              <w:rPr>
                <w:lang w:val="uk-UA"/>
              </w:rPr>
              <w:t>постсинаптичні</w:t>
            </w:r>
            <w:proofErr w:type="spellEnd"/>
            <w:r w:rsidRPr="00292AD7">
              <w:rPr>
                <w:lang w:val="uk-UA"/>
              </w:rPr>
              <w:t xml:space="preserve"> процеси. Роль </w:t>
            </w:r>
            <w:proofErr w:type="spellStart"/>
            <w:r w:rsidRPr="00292AD7">
              <w:rPr>
                <w:lang w:val="uk-UA"/>
              </w:rPr>
              <w:t>іонотропних</w:t>
            </w:r>
            <w:proofErr w:type="spellEnd"/>
            <w:r w:rsidRPr="00292AD7">
              <w:rPr>
                <w:lang w:val="uk-UA"/>
              </w:rPr>
              <w:t xml:space="preserve"> рецепторів.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Повільні (тривалі) </w:t>
            </w:r>
            <w:proofErr w:type="spellStart"/>
            <w:r w:rsidRPr="00292AD7">
              <w:rPr>
                <w:lang w:val="uk-UA"/>
              </w:rPr>
              <w:t>постсинаптичні</w:t>
            </w:r>
            <w:proofErr w:type="spellEnd"/>
            <w:r w:rsidRPr="00292AD7">
              <w:rPr>
                <w:lang w:val="uk-UA"/>
              </w:rPr>
              <w:t xml:space="preserve"> процеси. Роль </w:t>
            </w:r>
            <w:proofErr w:type="spellStart"/>
            <w:r w:rsidRPr="00292AD7">
              <w:rPr>
                <w:lang w:val="uk-UA"/>
              </w:rPr>
              <w:t>метаботропних</w:t>
            </w:r>
            <w:proofErr w:type="spellEnd"/>
            <w:r w:rsidRPr="00292AD7">
              <w:rPr>
                <w:lang w:val="uk-UA"/>
              </w:rPr>
              <w:t xml:space="preserve"> рецепторів.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Властивості збудливих </w:t>
            </w:r>
            <w:proofErr w:type="spellStart"/>
            <w:r w:rsidRPr="00292AD7">
              <w:rPr>
                <w:lang w:val="uk-UA"/>
              </w:rPr>
              <w:t>постсинаптичних</w:t>
            </w:r>
            <w:proofErr w:type="spellEnd"/>
            <w:r w:rsidRPr="00292AD7">
              <w:rPr>
                <w:lang w:val="uk-UA"/>
              </w:rPr>
              <w:t xml:space="preserve"> потенціалів.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Властивості гальмівних </w:t>
            </w:r>
            <w:proofErr w:type="spellStart"/>
            <w:r w:rsidRPr="00292AD7">
              <w:rPr>
                <w:lang w:val="uk-UA"/>
              </w:rPr>
              <w:t>постсинаптичних</w:t>
            </w:r>
            <w:proofErr w:type="spellEnd"/>
            <w:r w:rsidRPr="00292AD7">
              <w:rPr>
                <w:lang w:val="uk-UA"/>
              </w:rPr>
              <w:t xml:space="preserve"> потенціалів.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Часова сумація </w:t>
            </w:r>
            <w:proofErr w:type="spellStart"/>
            <w:r w:rsidRPr="00292AD7">
              <w:rPr>
                <w:lang w:val="uk-UA"/>
              </w:rPr>
              <w:t>постсинаптичних</w:t>
            </w:r>
            <w:proofErr w:type="spellEnd"/>
            <w:r w:rsidRPr="00292AD7">
              <w:rPr>
                <w:lang w:val="uk-UA"/>
              </w:rPr>
              <w:t xml:space="preserve"> потенціалів.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Просторова сумація </w:t>
            </w:r>
            <w:proofErr w:type="spellStart"/>
            <w:r w:rsidRPr="00292AD7">
              <w:rPr>
                <w:lang w:val="uk-UA"/>
              </w:rPr>
              <w:t>постсинаптичних</w:t>
            </w:r>
            <w:proofErr w:type="spellEnd"/>
            <w:r w:rsidRPr="00292AD7">
              <w:rPr>
                <w:lang w:val="uk-UA"/>
              </w:rPr>
              <w:t xml:space="preserve"> потенціалів.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Пресинаптичне</w:t>
            </w:r>
            <w:proofErr w:type="spellEnd"/>
            <w:r w:rsidRPr="00292AD7">
              <w:rPr>
                <w:lang w:val="uk-UA"/>
              </w:rPr>
              <w:t xml:space="preserve"> гальмування.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lastRenderedPageBreak/>
              <w:t>Постсинаптичне</w:t>
            </w:r>
            <w:proofErr w:type="spellEnd"/>
            <w:r w:rsidRPr="00292AD7">
              <w:rPr>
                <w:lang w:val="uk-UA"/>
              </w:rPr>
              <w:t xml:space="preserve"> гальмування.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Класифікація і порівняльна характеристика різних м'язів.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Будова скелетних м'язів. М'язове волокно.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Саркомер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Фізіологічні властивості скелетних м'язів.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Механізм скорочення скелетних м'язів.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Нейромоторна</w:t>
            </w:r>
            <w:proofErr w:type="spellEnd"/>
            <w:r w:rsidRPr="00292AD7">
              <w:rPr>
                <w:lang w:val="uk-UA"/>
              </w:rPr>
              <w:t xml:space="preserve"> одиниця.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Повільні </w:t>
            </w:r>
            <w:proofErr w:type="spellStart"/>
            <w:r w:rsidRPr="00292AD7">
              <w:rPr>
                <w:lang w:val="uk-UA"/>
              </w:rPr>
              <w:t>нейромоторні</w:t>
            </w:r>
            <w:proofErr w:type="spellEnd"/>
            <w:r w:rsidRPr="00292AD7">
              <w:rPr>
                <w:lang w:val="uk-UA"/>
              </w:rPr>
              <w:t xml:space="preserve"> одиниці.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Швидкі </w:t>
            </w:r>
            <w:proofErr w:type="spellStart"/>
            <w:r w:rsidRPr="00292AD7">
              <w:rPr>
                <w:lang w:val="uk-UA"/>
              </w:rPr>
              <w:t>нейромоторні</w:t>
            </w:r>
            <w:proofErr w:type="spellEnd"/>
            <w:r w:rsidRPr="00292AD7">
              <w:rPr>
                <w:lang w:val="uk-UA"/>
              </w:rPr>
              <w:t xml:space="preserve"> одиниці.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Енергетика м'язового скорочення.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Види скорочення скелетних м'язів. 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Робота, сила і втома м'язів.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Особливості будови і електрофізіологічні властивості </w:t>
            </w:r>
            <w:proofErr w:type="spellStart"/>
            <w:r w:rsidRPr="00292AD7">
              <w:rPr>
                <w:lang w:val="uk-UA"/>
              </w:rPr>
              <w:t>гладеньком’язових</w:t>
            </w:r>
            <w:proofErr w:type="spellEnd"/>
            <w:r w:rsidRPr="00292AD7">
              <w:rPr>
                <w:lang w:val="uk-UA"/>
              </w:rPr>
              <w:t xml:space="preserve"> клітин.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Класифікація гладеньких м'язів.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Механізм скорочення і розслаблення гладенького м'яза.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Механізм регуляції скорочення гладеньких м'язів із залученням </w:t>
            </w:r>
            <w:proofErr w:type="spellStart"/>
            <w:r w:rsidRPr="00292AD7">
              <w:rPr>
                <w:lang w:val="uk-UA"/>
              </w:rPr>
              <w:t>G</w:t>
            </w:r>
            <w:r w:rsidRPr="00292AD7">
              <w:rPr>
                <w:vertAlign w:val="subscript"/>
                <w:lang w:val="uk-UA"/>
              </w:rPr>
              <w:t>q</w:t>
            </w:r>
            <w:proofErr w:type="spellEnd"/>
            <w:r w:rsidRPr="00292AD7">
              <w:rPr>
                <w:lang w:val="uk-UA"/>
              </w:rPr>
              <w:t xml:space="preserve">- і </w:t>
            </w:r>
            <w:proofErr w:type="spellStart"/>
            <w:r w:rsidRPr="00292AD7">
              <w:rPr>
                <w:lang w:val="uk-UA"/>
              </w:rPr>
              <w:t>G</w:t>
            </w:r>
            <w:r w:rsidRPr="00292AD7">
              <w:rPr>
                <w:vertAlign w:val="subscript"/>
                <w:lang w:val="uk-UA"/>
              </w:rPr>
              <w:t>s</w:t>
            </w:r>
            <w:proofErr w:type="spellEnd"/>
            <w:r w:rsidRPr="00292AD7">
              <w:rPr>
                <w:lang w:val="uk-UA"/>
              </w:rPr>
              <w:t>-білків.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Гістологічні і фізіологічні властивості серцевого м'яза.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Секреція і секреторні клітини.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Генетична класифікації екзокринних залоз.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Морфологічна класифікації екзокринних залоз.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Класифікації екзокринних залоз за механізмом виведення секрету.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Класифікації екзокринних залоз за типом секрету.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292AD7">
              <w:rPr>
                <w:lang w:val="uk-UA"/>
              </w:rPr>
              <w:t>Базальна і стимульована секреція.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Секреторний потенціал: Значення і механізм генерування.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Екзоцитоз</w:t>
            </w:r>
            <w:proofErr w:type="spellEnd"/>
            <w:r w:rsidRPr="00292AD7">
              <w:rPr>
                <w:lang w:val="uk-UA"/>
              </w:rPr>
              <w:t>. Загальна схема та роль мембранних білків.</w:t>
            </w:r>
          </w:p>
          <w:p w:rsidR="00B72143" w:rsidRPr="00292AD7" w:rsidRDefault="00B72143" w:rsidP="006C5967">
            <w:pPr>
              <w:numPr>
                <w:ilvl w:val="0"/>
                <w:numId w:val="15"/>
              </w:numPr>
              <w:rPr>
                <w:lang w:val="uk-UA"/>
              </w:rPr>
            </w:pPr>
            <w:r w:rsidRPr="00292AD7">
              <w:rPr>
                <w:lang w:val="uk-UA"/>
              </w:rPr>
              <w:t>Механізм секреції рідини. Роль Са</w:t>
            </w:r>
            <w:r w:rsidRPr="00292AD7">
              <w:rPr>
                <w:vertAlign w:val="superscript"/>
                <w:lang w:val="uk-UA"/>
              </w:rPr>
              <w:t>2+</w:t>
            </w:r>
            <w:r w:rsidRPr="00292AD7">
              <w:rPr>
                <w:lang w:val="uk-UA"/>
              </w:rPr>
              <w:t xml:space="preserve">-керованих </w:t>
            </w:r>
            <w:proofErr w:type="spellStart"/>
            <w:r w:rsidRPr="00292AD7">
              <w:rPr>
                <w:lang w:val="uk-UA"/>
              </w:rPr>
              <w:t>Cl</w:t>
            </w:r>
            <w:proofErr w:type="spellEnd"/>
            <w:r w:rsidRPr="00292AD7">
              <w:rPr>
                <w:vertAlign w:val="superscript"/>
                <w:lang w:val="uk-UA"/>
              </w:rPr>
              <w:t>-</w:t>
            </w:r>
            <w:r w:rsidRPr="00292AD7">
              <w:rPr>
                <w:lang w:val="uk-UA"/>
              </w:rPr>
              <w:t>-каналів.</w:t>
            </w:r>
          </w:p>
          <w:p w:rsidR="00B72143" w:rsidRPr="00292AD7" w:rsidRDefault="00B72143" w:rsidP="006C5967">
            <w:pPr>
              <w:ind w:left="360"/>
              <w:rPr>
                <w:lang w:val="uk-UA"/>
              </w:rPr>
            </w:pPr>
          </w:p>
          <w:p w:rsidR="00B72143" w:rsidRPr="00292AD7" w:rsidRDefault="00B72143" w:rsidP="006C5967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>Питання до модуля 2. Соматична сенсорна система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рефлекс? Класифікації та характеристика рефлексів за механізмом виникнення.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рефлекс? Класифікації та характеристика рефлексів за локалізацією рецепторів.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рефлекс? Класифікації та характеристика рефлексів за розміщенням центрів.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рефлекс? Класифікації та характеристика рефлексів за характером рефлекторної реакції.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рефлекс? Класифікації та характеристика рефлексів за біологічним значенням.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рефлекс? Класифікації та характеристика рефлексів за структурою рефлекторної дуги.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таке нервові центри? Перерахуйте їхні властивості.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однобічність проведення збудження через нервовий центр.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уповільнення проведення збудження через нервовий центр.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Поясність явище </w:t>
            </w:r>
            <w:proofErr w:type="spellStart"/>
            <w:r w:rsidRPr="00292AD7">
              <w:rPr>
                <w:lang w:val="uk-UA"/>
              </w:rPr>
              <w:t>протореного</w:t>
            </w:r>
            <w:proofErr w:type="spellEnd"/>
            <w:r w:rsidRPr="00292AD7">
              <w:rPr>
                <w:lang w:val="uk-UA"/>
              </w:rPr>
              <w:t xml:space="preserve"> шляху (властивість нервового центру).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явище "втома нервових центрів".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сумацію збудження у нервовому центрі.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трансформацію ритму збудження нервового центру.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рефлекторна післядію як властивість нервового центру.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Поясність, що таке тонус нервових центрів.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Поясність пластичність нервових центрів.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lastRenderedPageBreak/>
              <w:t>Поясність чутливість нервових центрів до гіпоксії.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Поясніть, що таке дивергенція та конвергенція і їхнє значення для координації рефлекторної діяльності.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Поясніть, що таке принцип загального кінцевого шляху та його значення для координації рефлекторної діяльності.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Поясніть, що таке оклюзія та її значення для координації рефлекторної діяльності.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Поясніть, що таке просторове полегшення та її значення для координації рефлекторної діяльності.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Поясніть, що таке іррадіація та її значення для координації рефлекторної діяльності.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Поясніть, що таке домінанта та її значення для координації рефлекторної діяльності. 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Поняття “сенсорна система”, або “аналізатор”. Класифікація сенсорних систем і рецепторів.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Загальна характеристика, значення і механізмів трансдукції, трансформації і передачі сенсорної інформації у сенсорних системах. Сенсорна мережа.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Шкірна і м'язова чутливості. </w:t>
            </w:r>
            <w:proofErr w:type="spellStart"/>
            <w:r w:rsidRPr="00292AD7">
              <w:rPr>
                <w:lang w:val="uk-UA"/>
              </w:rPr>
              <w:t>Спіно-таламічний</w:t>
            </w:r>
            <w:proofErr w:type="spellEnd"/>
            <w:r w:rsidRPr="00292AD7">
              <w:rPr>
                <w:lang w:val="uk-UA"/>
              </w:rPr>
              <w:t xml:space="preserve"> шлях. Кіркове представництво.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входить до складу зорової сенсорної системи? Оптична система ока та її значення.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Організація рецепторного апарату ока.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Структура фоторецепторів сітківки ока та механізм трансдукції.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Організація рецепторних полів </w:t>
            </w:r>
            <w:proofErr w:type="spellStart"/>
            <w:r w:rsidRPr="00292AD7">
              <w:rPr>
                <w:lang w:val="uk-UA"/>
              </w:rPr>
              <w:t>гангліозних</w:t>
            </w:r>
            <w:proofErr w:type="spellEnd"/>
            <w:r w:rsidRPr="00292AD7">
              <w:rPr>
                <w:lang w:val="uk-UA"/>
              </w:rPr>
              <w:t xml:space="preserve"> клітин сітківки ока. </w:t>
            </w:r>
            <w:proofErr w:type="spellStart"/>
            <w:r w:rsidRPr="00292AD7">
              <w:rPr>
                <w:lang w:val="uk-UA"/>
              </w:rPr>
              <w:t>Транформація</w:t>
            </w:r>
            <w:proofErr w:type="spellEnd"/>
            <w:r w:rsidRPr="00292AD7">
              <w:rPr>
                <w:lang w:val="uk-UA"/>
              </w:rPr>
              <w:t xml:space="preserve"> рецепторного потенціалу у послідовність потенціалів дії.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Що входить до складу зорової сенсорної системи? Захворювання очей.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Слухова сенсорна система, складові частини і функціонування.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Смакова сенсорна система, складові частини і функціонування.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Нюхова сенсорна система, складові частини і функціонування.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Сенсорні зони кори великих півкуль (кіркове представництво зорової, слухової, смакової і соматичної сенсорної системи). Розміри рецепторних полів кіркових нейронів. Сенсорний </w:t>
            </w:r>
            <w:proofErr w:type="spellStart"/>
            <w:r w:rsidRPr="00292AD7">
              <w:rPr>
                <w:lang w:val="uk-UA"/>
              </w:rPr>
              <w:t>гомункулюс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Загальна характеристика соматичної і вегетативної нервової систем.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Рухові функції спинного мозку. Спинно-мозкові рефлекси. 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Спінальний шок і </w:t>
            </w:r>
            <w:proofErr w:type="spellStart"/>
            <w:r w:rsidRPr="00292AD7">
              <w:rPr>
                <w:lang w:val="uk-UA"/>
              </w:rPr>
              <w:t>гіперрефлексія</w:t>
            </w:r>
            <w:proofErr w:type="spellEnd"/>
            <w:r w:rsidRPr="00292AD7">
              <w:rPr>
                <w:lang w:val="uk-UA"/>
              </w:rPr>
              <w:t xml:space="preserve">. </w:t>
            </w:r>
            <w:proofErr w:type="spellStart"/>
            <w:r w:rsidRPr="00292AD7">
              <w:rPr>
                <w:lang w:val="uk-UA"/>
              </w:rPr>
              <w:t>Децеребральна</w:t>
            </w:r>
            <w:proofErr w:type="spellEnd"/>
            <w:r w:rsidRPr="00292AD7">
              <w:rPr>
                <w:lang w:val="uk-UA"/>
              </w:rPr>
              <w:t xml:space="preserve"> ригідність.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Провідні функції спинного мозку. Низхідні шляхи.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Провідні функції спинного мозку. Висхідні шляхи.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Рухові функції довгастого мозку і моста. Рухові ядра V-XII пар черепних нервів.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вестибулярних </w:t>
            </w:r>
            <w:proofErr w:type="spellStart"/>
            <w:r w:rsidRPr="00292AD7">
              <w:rPr>
                <w:lang w:val="uk-UA"/>
              </w:rPr>
              <w:t>ядер</w:t>
            </w:r>
            <w:proofErr w:type="spellEnd"/>
            <w:r w:rsidRPr="00292AD7">
              <w:rPr>
                <w:lang w:val="uk-UA"/>
              </w:rPr>
              <w:t xml:space="preserve"> довгастого мозку і моста у статичних у </w:t>
            </w:r>
            <w:proofErr w:type="spellStart"/>
            <w:r w:rsidRPr="00292AD7">
              <w:rPr>
                <w:lang w:val="uk-UA"/>
              </w:rPr>
              <w:t>статокінетичних</w:t>
            </w:r>
            <w:proofErr w:type="spellEnd"/>
            <w:r w:rsidRPr="00292AD7">
              <w:rPr>
                <w:lang w:val="uk-UA"/>
              </w:rPr>
              <w:t xml:space="preserve"> рефлексах.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чорної субстанції і червоних </w:t>
            </w:r>
            <w:proofErr w:type="spellStart"/>
            <w:r w:rsidRPr="00292AD7">
              <w:rPr>
                <w:lang w:val="uk-UA"/>
              </w:rPr>
              <w:t>ядер</w:t>
            </w:r>
            <w:proofErr w:type="spellEnd"/>
            <w:r w:rsidRPr="00292AD7">
              <w:rPr>
                <w:lang w:val="uk-UA"/>
              </w:rPr>
              <w:t xml:space="preserve"> ніжок середнього мозку у регуляції тонусу і фазних скорочень скелетних м'язів.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Рефлекторна дуга і фізіологічне значення чотиригорбикових рефлексів середнього мозку.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Порушення, які виникають внаслідок видалення або ураження мозочка.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Рухові функції мозочка.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Порушення, які виникають внаслідок ураження смугастого тіла і блідої кулі.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Рухові функції базальних гангліїв кори великих півкуль.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lastRenderedPageBreak/>
              <w:t xml:space="preserve">Рухові зони кори великих півкуль. 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 xml:space="preserve">Кіркове представництво м'язів у первинній моторній зоні. Моторний </w:t>
            </w:r>
            <w:proofErr w:type="spellStart"/>
            <w:r w:rsidRPr="00292AD7">
              <w:rPr>
                <w:lang w:val="uk-UA"/>
              </w:rPr>
              <w:t>гомункулюс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Премоторна</w:t>
            </w:r>
            <w:proofErr w:type="spellEnd"/>
            <w:r w:rsidRPr="00292AD7">
              <w:rPr>
                <w:lang w:val="uk-UA"/>
              </w:rPr>
              <w:t xml:space="preserve"> і вторинна моторна зони кори великих півкуль. Розміщення і функції.</w:t>
            </w:r>
          </w:p>
          <w:p w:rsidR="00B72143" w:rsidRPr="00292AD7" w:rsidRDefault="00B72143" w:rsidP="006C5967">
            <w:pPr>
              <w:ind w:left="360"/>
              <w:jc w:val="both"/>
              <w:rPr>
                <w:lang w:val="uk-UA"/>
              </w:rPr>
            </w:pPr>
          </w:p>
          <w:p w:rsidR="00B72143" w:rsidRPr="00292AD7" w:rsidRDefault="00B72143" w:rsidP="006C5967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>Питання до модуля 3. Нервова і гормональна регуляція вісцеральних функцій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Особливості організації автономної нервової системи.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Функції автономної нервової системи.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Особливості вегетативної рефлекторної дуги.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Морфофункціональна</w:t>
            </w:r>
            <w:proofErr w:type="spellEnd"/>
            <w:r w:rsidRPr="00292AD7">
              <w:rPr>
                <w:lang w:val="uk-UA"/>
              </w:rPr>
              <w:t xml:space="preserve"> характеристика симпатичної нервової системи.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Морфофункціональна</w:t>
            </w:r>
            <w:proofErr w:type="spellEnd"/>
            <w:r w:rsidRPr="00292AD7">
              <w:rPr>
                <w:lang w:val="uk-UA"/>
              </w:rPr>
              <w:t xml:space="preserve"> характеристика парасимпатичної нервової системи.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Медіатори автономної нервової системи та їхній механізм трансдукції.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автономної нервової системи у здійсненні зіничного рефлексу і акомодації.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автономної нервової системи у регулюванні секреції сльозових залоз.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автономної нервової системи у регулюванні секреції слинних залоз.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автономної нервової системи у регулюванні діяльності серця.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Роль автономної нервової системи у регулюванні тонусу судин.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Загальна характеристика залоз внутрішньої секреції.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Загальна характеристика гуморальної регуляції. Її відмінність від нервової регуляції.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Властивості гормонів. Їхня класифікація.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Епіфіз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Гіпофіз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Щитоподібна залоза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Прищитоподібні</w:t>
            </w:r>
            <w:proofErr w:type="spellEnd"/>
            <w:r w:rsidRPr="00292AD7">
              <w:rPr>
                <w:lang w:val="uk-UA"/>
              </w:rPr>
              <w:t xml:space="preserve"> залози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Фізіологічна роль </w:t>
            </w:r>
            <w:proofErr w:type="spellStart"/>
            <w:r w:rsidRPr="00292AD7">
              <w:rPr>
                <w:lang w:val="uk-UA"/>
              </w:rPr>
              <w:t>вилочкової</w:t>
            </w:r>
            <w:proofErr w:type="spellEnd"/>
            <w:r w:rsidRPr="00292AD7">
              <w:rPr>
                <w:lang w:val="uk-UA"/>
              </w:rPr>
              <w:t xml:space="preserve"> залози (</w:t>
            </w:r>
            <w:proofErr w:type="spellStart"/>
            <w:r w:rsidRPr="00292AD7">
              <w:rPr>
                <w:lang w:val="uk-UA"/>
              </w:rPr>
              <w:t>тимус</w:t>
            </w:r>
            <w:proofErr w:type="spellEnd"/>
            <w:r w:rsidRPr="00292AD7">
              <w:rPr>
                <w:lang w:val="uk-UA"/>
              </w:rPr>
              <w:t xml:space="preserve">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Наднирники</w:t>
            </w:r>
            <w:proofErr w:type="spellEnd"/>
            <w:r w:rsidRPr="00292AD7">
              <w:rPr>
                <w:lang w:val="uk-UA"/>
              </w:rPr>
              <w:t xml:space="preserve">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Фізіологічна роль ендокринної частини підшлункової залози (гормон(и), які клітини </w:t>
            </w:r>
            <w:proofErr w:type="spellStart"/>
            <w:r w:rsidRPr="00292AD7">
              <w:rPr>
                <w:lang w:val="uk-UA"/>
              </w:rPr>
              <w:t>секретують</w:t>
            </w:r>
            <w:proofErr w:type="spellEnd"/>
            <w:r w:rsidRPr="00292AD7">
              <w:rPr>
                <w:lang w:val="uk-UA"/>
              </w:rPr>
              <w:t xml:space="preserve">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Ендокринна функція чоловічих статевих залоз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Ендокринна функція жіночих статевих залоз (гормон(и), органи-мішені, </w:t>
            </w:r>
            <w:proofErr w:type="spellStart"/>
            <w:r w:rsidRPr="00292AD7">
              <w:rPr>
                <w:lang w:val="uk-UA"/>
              </w:rPr>
              <w:t>гіпер</w:t>
            </w:r>
            <w:proofErr w:type="spellEnd"/>
            <w:r w:rsidRPr="00292AD7">
              <w:rPr>
                <w:lang w:val="uk-UA"/>
              </w:rPr>
              <w:t xml:space="preserve">- і гіпофункція).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Гіпоталамо-гіпофізарна</w:t>
            </w:r>
            <w:proofErr w:type="spellEnd"/>
            <w:r w:rsidRPr="00292AD7">
              <w:rPr>
                <w:lang w:val="uk-UA"/>
              </w:rPr>
              <w:t xml:space="preserve"> система. </w:t>
            </w:r>
          </w:p>
          <w:p w:rsidR="00B72143" w:rsidRPr="00292AD7" w:rsidRDefault="00B72143" w:rsidP="006C5967">
            <w:pPr>
              <w:numPr>
                <w:ilvl w:val="0"/>
                <w:numId w:val="13"/>
              </w:numPr>
              <w:rPr>
                <w:lang w:val="uk-UA"/>
              </w:rPr>
            </w:pPr>
            <w:r w:rsidRPr="00292AD7">
              <w:rPr>
                <w:lang w:val="uk-UA"/>
              </w:rPr>
              <w:t>Взаємодія гормонів у підтриманні гомеостазу кальцію. Взаємодія гормонів у підтриманні рівня цукру в плазмі крові та його метаболізму.</w:t>
            </w:r>
          </w:p>
          <w:p w:rsidR="00B72143" w:rsidRPr="00292AD7" w:rsidRDefault="00B72143" w:rsidP="006C5967">
            <w:pPr>
              <w:jc w:val="center"/>
              <w:rPr>
                <w:lang w:val="uk-UA"/>
              </w:rPr>
            </w:pPr>
          </w:p>
          <w:p w:rsidR="00B72143" w:rsidRPr="00292AD7" w:rsidRDefault="00B72143" w:rsidP="006C5967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>Питання до модуля 4. Система крові та кровообігу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Система крові і внутрішнього середовища. Функції крові.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Склад і фізико-хімічні властивості крові. Буферні системи крові.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Будова і функції еритроцитів. Гемоліз та осідання еритроцитів. </w:t>
            </w:r>
            <w:proofErr w:type="spellStart"/>
            <w:r w:rsidRPr="00292AD7">
              <w:rPr>
                <w:lang w:val="uk-UA"/>
              </w:rPr>
              <w:t>Еритропоез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Дихальна функція крові. Гемоглобін. Крива </w:t>
            </w:r>
            <w:proofErr w:type="spellStart"/>
            <w:r w:rsidRPr="00292AD7">
              <w:rPr>
                <w:lang w:val="uk-UA"/>
              </w:rPr>
              <w:t>оксигенації</w:t>
            </w:r>
            <w:proofErr w:type="spellEnd"/>
            <w:r w:rsidRPr="00292AD7">
              <w:rPr>
                <w:lang w:val="uk-UA"/>
              </w:rPr>
              <w:t xml:space="preserve"> гемоглобіну.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lastRenderedPageBreak/>
              <w:t xml:space="preserve">Загальна характеристика, класифікація та функції лейкоцитів. </w:t>
            </w:r>
            <w:proofErr w:type="spellStart"/>
            <w:r w:rsidRPr="00292AD7">
              <w:rPr>
                <w:lang w:val="uk-UA"/>
              </w:rPr>
              <w:t>Лейкопоез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Імунітет. Неспецифічні і специфічні механізми. Природжений і набутий. Алергія.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Тромбоцити. </w:t>
            </w:r>
            <w:proofErr w:type="spellStart"/>
            <w:r w:rsidRPr="00292AD7">
              <w:rPr>
                <w:lang w:val="uk-UA"/>
              </w:rPr>
              <w:t>Тромбопоез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Гемостаз. Судинно-</w:t>
            </w:r>
            <w:proofErr w:type="spellStart"/>
            <w:r w:rsidRPr="00292AD7">
              <w:rPr>
                <w:lang w:val="uk-UA"/>
              </w:rPr>
              <w:t>тромбоцитарний</w:t>
            </w:r>
            <w:proofErr w:type="spellEnd"/>
            <w:r w:rsidRPr="00292AD7">
              <w:rPr>
                <w:lang w:val="uk-UA"/>
              </w:rPr>
              <w:t xml:space="preserve"> і </w:t>
            </w:r>
            <w:proofErr w:type="spellStart"/>
            <w:r w:rsidRPr="00292AD7">
              <w:rPr>
                <w:lang w:val="uk-UA"/>
              </w:rPr>
              <w:t>коагуляційний</w:t>
            </w:r>
            <w:proofErr w:type="spellEnd"/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Фази </w:t>
            </w:r>
            <w:proofErr w:type="spellStart"/>
            <w:r w:rsidRPr="00292AD7">
              <w:rPr>
                <w:lang w:val="uk-UA"/>
              </w:rPr>
              <w:t>когуляційного</w:t>
            </w:r>
            <w:proofErr w:type="spellEnd"/>
            <w:r w:rsidRPr="00292AD7">
              <w:rPr>
                <w:lang w:val="uk-UA"/>
              </w:rPr>
              <w:t xml:space="preserve"> гемостазу. Роль плазмових факторів зсідання крові. </w:t>
            </w:r>
            <w:proofErr w:type="spellStart"/>
            <w:r w:rsidRPr="00292AD7">
              <w:rPr>
                <w:lang w:val="uk-UA"/>
              </w:rPr>
              <w:t>Ретракція</w:t>
            </w:r>
            <w:proofErr w:type="spellEnd"/>
            <w:r w:rsidRPr="00292AD7">
              <w:rPr>
                <w:lang w:val="uk-UA"/>
              </w:rPr>
              <w:t xml:space="preserve"> фібринового тромбу.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Групи крові. Система АВ0 і </w:t>
            </w:r>
            <w:proofErr w:type="spellStart"/>
            <w:r w:rsidRPr="00292AD7">
              <w:rPr>
                <w:lang w:val="uk-UA"/>
              </w:rPr>
              <w:t>Rh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Автоматія</w:t>
            </w:r>
            <w:proofErr w:type="spellEnd"/>
            <w:r w:rsidRPr="00292AD7">
              <w:rPr>
                <w:lang w:val="uk-UA"/>
              </w:rPr>
              <w:t xml:space="preserve"> серця. Аналіз провідної системи.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Фізіологічні властивості серця.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Регулювання діяльності серця. Закон Франка-</w:t>
            </w:r>
            <w:proofErr w:type="spellStart"/>
            <w:r w:rsidRPr="00292AD7">
              <w:rPr>
                <w:lang w:val="uk-UA"/>
              </w:rPr>
              <w:t>Старлінга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Поширення збудження у серці.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Зовнішні прояви діяльності серця. Артеріальний пульс. Електрокардіограма.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Серцевий цикл.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Структура і типи судин.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Основні принципи гемодинаміки. Тиск у різних відділах великого кола кровообігу.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Артеріальний тиск.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Ламінарна і турбулентна течія крові. Об’ємна і лінійна швидкість течії крові. Швидкість руху крові у різних відділах великого кола кровообігу.</w:t>
            </w:r>
          </w:p>
          <w:p w:rsidR="00B72143" w:rsidRPr="00292AD7" w:rsidRDefault="00B72143" w:rsidP="006C5967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292AD7">
              <w:rPr>
                <w:lang w:val="uk-UA"/>
              </w:rPr>
              <w:t>Нервове і гуморальне регулювання тонусу кровоносних судин. Судинні рефлекси.</w:t>
            </w:r>
          </w:p>
          <w:p w:rsidR="00B72143" w:rsidRPr="00292AD7" w:rsidRDefault="00B72143" w:rsidP="006C5967">
            <w:pPr>
              <w:ind w:left="720"/>
              <w:rPr>
                <w:lang w:val="uk-UA"/>
              </w:rPr>
            </w:pPr>
          </w:p>
          <w:p w:rsidR="00B72143" w:rsidRPr="00292AD7" w:rsidRDefault="00B72143" w:rsidP="006C5967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>Питання до модуля 5. Дихання, травлення, всмоктування та виділення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Значення дихання. Основні етапи дихання у ссавців.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Механізм вдиху і видиху. Роль дихальних м’язів.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Внутрішньоплевральний</w:t>
            </w:r>
            <w:proofErr w:type="spellEnd"/>
            <w:r w:rsidRPr="00292AD7">
              <w:rPr>
                <w:lang w:val="uk-UA"/>
              </w:rPr>
              <w:t xml:space="preserve"> тиск і еластичність легень та їхнє значення для дихання. </w:t>
            </w:r>
            <w:proofErr w:type="spellStart"/>
            <w:r w:rsidRPr="00292AD7">
              <w:rPr>
                <w:lang w:val="uk-UA"/>
              </w:rPr>
              <w:t>Сурфактант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Легеневі об’єми. Склад вдихуваного, видихуваного і альвеолярного повітря.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Газообмін у легенях і тканинах. Парціальний тиск і напруження газів.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Транспорт газів кров’ю.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Нервове і гуморальне регулювання дихання. Дихальний центр довгастого мозку.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Значення і класифікація травлення. Методи дослідження травної системи.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Травлення у ротовій порожнині. Слинні залози. Слина. Регулювання секреції слини. Ковтання.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Травлення у шлунку. Функції </w:t>
            </w:r>
            <w:proofErr w:type="spellStart"/>
            <w:r w:rsidRPr="00292AD7">
              <w:rPr>
                <w:lang w:val="uk-UA"/>
              </w:rPr>
              <w:t>шлунка</w:t>
            </w:r>
            <w:proofErr w:type="spellEnd"/>
            <w:r w:rsidRPr="00292AD7">
              <w:rPr>
                <w:lang w:val="uk-UA"/>
              </w:rPr>
              <w:t xml:space="preserve">. Шлункові залози. Шлунковий сік. Функції </w:t>
            </w:r>
            <w:proofErr w:type="spellStart"/>
            <w:r w:rsidRPr="00292AD7">
              <w:rPr>
                <w:lang w:val="uk-UA"/>
              </w:rPr>
              <w:t>HCl</w:t>
            </w:r>
            <w:proofErr w:type="spellEnd"/>
            <w:r w:rsidRPr="00292AD7">
              <w:rPr>
                <w:lang w:val="uk-UA"/>
              </w:rPr>
              <w:t xml:space="preserve">. Фази шлункової секреції. Рухова функція </w:t>
            </w:r>
            <w:proofErr w:type="spellStart"/>
            <w:r w:rsidRPr="00292AD7">
              <w:rPr>
                <w:lang w:val="uk-UA"/>
              </w:rPr>
              <w:t>шлунка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Секреція і склад соку підшлункової залози. Регуляція діяльності підшлункової залози.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Печінка. Жовчний міхур. Жовч. Склад і функції жовчі. </w:t>
            </w:r>
            <w:proofErr w:type="spellStart"/>
            <w:r w:rsidRPr="00292AD7">
              <w:rPr>
                <w:lang w:val="uk-UA"/>
              </w:rPr>
              <w:t>Ентерогепатична</w:t>
            </w:r>
            <w:proofErr w:type="spellEnd"/>
            <w:r w:rsidRPr="00292AD7">
              <w:rPr>
                <w:lang w:val="uk-UA"/>
              </w:rPr>
              <w:t xml:space="preserve"> циркуляція жовчних кислот.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Травлення у тонкій кишці. Слизова оболонка тонкої кишки. Кишковий сік. Рухова функція тонкої кишки.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Травлення в товстій кишці. Роль симбіотичних мікроорганізмів.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lastRenderedPageBreak/>
              <w:t>Всмоктування поживних речовин, води і мінеральних солей у різних відділах шлунково-кишкового тракту. Механізми всмоктування.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Всмоктування </w:t>
            </w:r>
            <w:proofErr w:type="spellStart"/>
            <w:r w:rsidRPr="00292AD7">
              <w:rPr>
                <w:lang w:val="uk-UA"/>
              </w:rPr>
              <w:t>Na</w:t>
            </w:r>
            <w:proofErr w:type="spellEnd"/>
            <w:r w:rsidRPr="00292AD7">
              <w:rPr>
                <w:vertAlign w:val="superscript"/>
                <w:lang w:val="uk-UA"/>
              </w:rPr>
              <w:t>+</w:t>
            </w:r>
            <w:r w:rsidRPr="00292AD7">
              <w:rPr>
                <w:lang w:val="uk-UA"/>
              </w:rPr>
              <w:t xml:space="preserve"> і води.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Всмоктування продуктів гідролізу цукрів.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Всмоктування продуктів гідролізу білків.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Всмоктування продуктів гідролізу  жирів.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Значення виділення. Нирка. Будова і кровопостачання нефрону. Склад і властивості первинної і вторинної сечі.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Механізм утворення первинної сечі. </w:t>
            </w:r>
            <w:proofErr w:type="spellStart"/>
            <w:r w:rsidRPr="00292AD7">
              <w:rPr>
                <w:lang w:val="uk-UA"/>
              </w:rPr>
              <w:t>Клубочкова</w:t>
            </w:r>
            <w:proofErr w:type="spellEnd"/>
            <w:r w:rsidRPr="00292AD7">
              <w:rPr>
                <w:lang w:val="uk-UA"/>
              </w:rPr>
              <w:t xml:space="preserve"> фільтрація.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Механізм утворення вторинної сечі. Роль </w:t>
            </w:r>
            <w:proofErr w:type="spellStart"/>
            <w:r w:rsidRPr="00292AD7">
              <w:rPr>
                <w:lang w:val="uk-UA"/>
              </w:rPr>
              <w:t>поворотно-протитечійної</w:t>
            </w:r>
            <w:proofErr w:type="spellEnd"/>
            <w:r w:rsidRPr="00292AD7">
              <w:rPr>
                <w:lang w:val="uk-UA"/>
              </w:rPr>
              <w:t xml:space="preserve"> системи петлі Генне.</w:t>
            </w:r>
          </w:p>
          <w:p w:rsidR="00B72143" w:rsidRPr="00292AD7" w:rsidRDefault="00B72143" w:rsidP="006C5967">
            <w:pPr>
              <w:numPr>
                <w:ilvl w:val="0"/>
                <w:numId w:val="16"/>
              </w:numPr>
              <w:rPr>
                <w:lang w:val="uk-UA"/>
              </w:rPr>
            </w:pPr>
            <w:r w:rsidRPr="00292AD7">
              <w:rPr>
                <w:lang w:val="uk-UA"/>
              </w:rPr>
              <w:t>Регуляція діяльності нирок. Ренін-</w:t>
            </w:r>
            <w:proofErr w:type="spellStart"/>
            <w:r w:rsidRPr="00292AD7">
              <w:rPr>
                <w:lang w:val="uk-UA"/>
              </w:rPr>
              <w:t>ангіотензин</w:t>
            </w:r>
            <w:proofErr w:type="spellEnd"/>
            <w:r w:rsidRPr="00292AD7">
              <w:rPr>
                <w:lang w:val="uk-UA"/>
              </w:rPr>
              <w:t>-</w:t>
            </w:r>
            <w:proofErr w:type="spellStart"/>
            <w:r w:rsidRPr="00292AD7">
              <w:rPr>
                <w:lang w:val="uk-UA"/>
              </w:rPr>
              <w:t>альдостеронова</w:t>
            </w:r>
            <w:proofErr w:type="spellEnd"/>
            <w:r w:rsidRPr="00292AD7">
              <w:rPr>
                <w:lang w:val="uk-UA"/>
              </w:rPr>
              <w:t xml:space="preserve"> система. Вазопресин.</w:t>
            </w:r>
          </w:p>
          <w:p w:rsidR="00B72143" w:rsidRPr="00292AD7" w:rsidRDefault="00B72143" w:rsidP="006C5967">
            <w:pPr>
              <w:rPr>
                <w:lang w:val="uk-UA"/>
              </w:rPr>
            </w:pPr>
          </w:p>
          <w:p w:rsidR="00232EE9" w:rsidRPr="00292AD7" w:rsidRDefault="003156A5" w:rsidP="00232EE9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 xml:space="preserve">Питання до модуля 6. </w:t>
            </w:r>
            <w:r w:rsidR="00232EE9" w:rsidRPr="00292AD7">
              <w:rPr>
                <w:b/>
                <w:lang w:val="uk-UA"/>
              </w:rPr>
              <w:t>Обмін енергії. Харчування. Фізіологічні механізми підтримання температури</w:t>
            </w:r>
          </w:p>
          <w:p w:rsidR="00B72143" w:rsidRPr="00292AD7" w:rsidRDefault="00B72143" w:rsidP="00232EE9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Основний і загальний обмін енергії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Методи дослідження енергетичного обміну.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Умови визначення основного енергетичного обміну. Стандартна інтенсивність. Закон поверхні тіла </w:t>
            </w:r>
            <w:proofErr w:type="spellStart"/>
            <w:r w:rsidRPr="00292AD7">
              <w:rPr>
                <w:lang w:val="uk-UA"/>
              </w:rPr>
              <w:t>Рубнера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Енергетична вартість поживних речовин. Раціональне харчування.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Роль харчового центру у виникненні відчуття голоду.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Короткотермінова і довготермінова регуляція споживання їжі.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Температура тіла гомойотермних тварин.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Роль механізмів теплоутворення у підтриманні температури тіла.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Механізми тепловіддачі у підтриманні температури тіла. Теплопровідність тканин тіла.</w:t>
            </w:r>
          </w:p>
          <w:p w:rsidR="00B72143" w:rsidRPr="00292AD7" w:rsidRDefault="00B72143" w:rsidP="006C5967">
            <w:pPr>
              <w:numPr>
                <w:ilvl w:val="0"/>
                <w:numId w:val="17"/>
              </w:numPr>
              <w:rPr>
                <w:lang w:val="uk-UA"/>
              </w:rPr>
            </w:pPr>
            <w:r w:rsidRPr="00292AD7">
              <w:rPr>
                <w:lang w:val="uk-UA"/>
              </w:rPr>
              <w:t>Холодові і теплові терморецептори. Нервова регуляція температури тіла. Гіпотермія і гіпертермія.</w:t>
            </w:r>
          </w:p>
          <w:p w:rsidR="003156A5" w:rsidRPr="00292AD7" w:rsidRDefault="003156A5" w:rsidP="003156A5">
            <w:pPr>
              <w:ind w:left="360"/>
              <w:rPr>
                <w:lang w:val="uk-UA"/>
              </w:rPr>
            </w:pPr>
          </w:p>
          <w:p w:rsidR="003156A5" w:rsidRPr="00292AD7" w:rsidRDefault="003156A5" w:rsidP="003156A5">
            <w:pPr>
              <w:keepNext/>
              <w:jc w:val="center"/>
              <w:rPr>
                <w:b/>
                <w:lang w:val="uk-UA"/>
              </w:rPr>
            </w:pPr>
            <w:r w:rsidRPr="00292AD7">
              <w:rPr>
                <w:b/>
                <w:lang w:val="uk-UA"/>
              </w:rPr>
              <w:t xml:space="preserve">Питання до модуля </w:t>
            </w:r>
            <w:r w:rsidR="00232EE9" w:rsidRPr="00292AD7">
              <w:rPr>
                <w:b/>
                <w:lang w:val="uk-UA"/>
              </w:rPr>
              <w:t>7</w:t>
            </w:r>
            <w:r w:rsidRPr="00292AD7">
              <w:rPr>
                <w:b/>
                <w:lang w:val="uk-UA"/>
              </w:rPr>
              <w:t>.</w:t>
            </w:r>
            <w:r w:rsidR="00232EE9" w:rsidRPr="00292AD7">
              <w:rPr>
                <w:lang w:val="uk-UA"/>
              </w:rPr>
              <w:t xml:space="preserve"> </w:t>
            </w:r>
            <w:r w:rsidR="00232EE9" w:rsidRPr="00292AD7">
              <w:rPr>
                <w:b/>
                <w:lang w:val="uk-UA"/>
              </w:rPr>
              <w:t>Фізіологічні основи поведінки, когнітивних функцій, неврологічної пам’яті і стресу</w:t>
            </w:r>
          </w:p>
          <w:p w:rsidR="003156A5" w:rsidRPr="00292AD7" w:rsidRDefault="003156A5" w:rsidP="003156A5">
            <w:pPr>
              <w:keepNext/>
              <w:jc w:val="center"/>
              <w:rPr>
                <w:b/>
                <w:lang w:val="uk-UA"/>
              </w:rPr>
            </w:pP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Поняття про вищу і нижчу нервову діяльність. Природжені і набуті форми поведінки.</w:t>
            </w:r>
          </w:p>
          <w:p w:rsidR="00B72143" w:rsidRPr="00292AD7" w:rsidRDefault="003156A5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proofErr w:type="spellStart"/>
            <w:r w:rsidRPr="00292AD7">
              <w:rPr>
                <w:lang w:val="uk-UA"/>
              </w:rPr>
              <w:t>Не</w:t>
            </w:r>
            <w:r w:rsidR="00232EE9" w:rsidRPr="00292AD7">
              <w:rPr>
                <w:lang w:val="uk-UA"/>
              </w:rPr>
              <w:t>й</w:t>
            </w:r>
            <w:r w:rsidRPr="00292AD7">
              <w:rPr>
                <w:lang w:val="uk-UA"/>
              </w:rPr>
              <w:t>рологічна</w:t>
            </w:r>
            <w:proofErr w:type="spellEnd"/>
            <w:r w:rsidR="00B72143" w:rsidRPr="00292AD7">
              <w:rPr>
                <w:lang w:val="uk-UA"/>
              </w:rPr>
              <w:t xml:space="preserve"> пам'ять. Форми навчання.</w:t>
            </w: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Порівняльна характеристика умовних і безумовних рефлексів. Класифікація умовних рефлексів.</w:t>
            </w: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Умови вироблення і стадії утворення умовних рефлексів. Гальмування умовних рефлексів.</w:t>
            </w: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Типи вищої нервової діяльності людини і тварин.</w:t>
            </w: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Анатомо-фізіологічні основи мови і мовлення.</w:t>
            </w: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Функціональна асиметрія мозку людини.</w:t>
            </w:r>
          </w:p>
          <w:p w:rsidR="00B72143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Фізіологічні основи мислення.</w:t>
            </w:r>
          </w:p>
          <w:p w:rsidR="00232EE9" w:rsidRPr="00292AD7" w:rsidRDefault="00B72143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>Свідомість. Сон і неспання.</w:t>
            </w:r>
            <w:r w:rsidR="00232EE9" w:rsidRPr="00292AD7">
              <w:rPr>
                <w:lang w:val="uk-UA"/>
              </w:rPr>
              <w:t xml:space="preserve"> </w:t>
            </w:r>
          </w:p>
          <w:p w:rsidR="00232EE9" w:rsidRPr="00292AD7" w:rsidRDefault="00232EE9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Стрес. Фази загального адаптаційного синдрому за </w:t>
            </w:r>
            <w:proofErr w:type="spellStart"/>
            <w:r w:rsidRPr="00292AD7">
              <w:rPr>
                <w:lang w:val="uk-UA"/>
              </w:rPr>
              <w:t>Сельє</w:t>
            </w:r>
            <w:proofErr w:type="spellEnd"/>
            <w:r w:rsidRPr="00292AD7">
              <w:rPr>
                <w:lang w:val="uk-UA"/>
              </w:rPr>
              <w:t>.</w:t>
            </w:r>
          </w:p>
          <w:p w:rsidR="00683087" w:rsidRPr="00292AD7" w:rsidRDefault="00232EE9" w:rsidP="00232EE9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292AD7">
              <w:rPr>
                <w:lang w:val="uk-UA"/>
              </w:rPr>
              <w:t xml:space="preserve">Сучасна схема розвитку зального адаптаційного синдрому. Роль </w:t>
            </w:r>
            <w:proofErr w:type="spellStart"/>
            <w:r w:rsidRPr="00292AD7">
              <w:rPr>
                <w:lang w:val="uk-UA"/>
              </w:rPr>
              <w:t>симпато-адреналової</w:t>
            </w:r>
            <w:proofErr w:type="spellEnd"/>
            <w:r w:rsidRPr="00292AD7">
              <w:rPr>
                <w:lang w:val="uk-UA"/>
              </w:rPr>
              <w:t xml:space="preserve"> системи, </w:t>
            </w:r>
            <w:proofErr w:type="spellStart"/>
            <w:r w:rsidRPr="00292AD7">
              <w:rPr>
                <w:lang w:val="uk-UA"/>
              </w:rPr>
              <w:t>кортизолу</w:t>
            </w:r>
            <w:proofErr w:type="spellEnd"/>
            <w:r w:rsidRPr="00292AD7">
              <w:rPr>
                <w:lang w:val="uk-UA"/>
              </w:rPr>
              <w:t xml:space="preserve"> і ендогенних </w:t>
            </w:r>
            <w:proofErr w:type="spellStart"/>
            <w:r w:rsidRPr="00292AD7">
              <w:rPr>
                <w:lang w:val="uk-UA"/>
              </w:rPr>
              <w:t>опіатів</w:t>
            </w:r>
            <w:proofErr w:type="spellEnd"/>
          </w:p>
        </w:tc>
      </w:tr>
      <w:tr w:rsidR="00683087" w:rsidRPr="00292AD7" w:rsidTr="009131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92AD7" w:rsidRDefault="00683087" w:rsidP="006C5967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292A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292AD7" w:rsidRDefault="00683087" w:rsidP="006C5967">
            <w:pPr>
              <w:contextualSpacing/>
              <w:jc w:val="both"/>
              <w:rPr>
                <w:color w:val="auto"/>
                <w:lang w:val="uk-UA"/>
              </w:rPr>
            </w:pPr>
            <w:r w:rsidRPr="00292A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83087" w:rsidRPr="00292AD7" w:rsidRDefault="00683087" w:rsidP="006C5967">
      <w:pPr>
        <w:contextualSpacing/>
        <w:jc w:val="both"/>
        <w:rPr>
          <w:sz w:val="8"/>
          <w:szCs w:val="8"/>
          <w:lang w:val="uk-UA"/>
        </w:rPr>
      </w:pPr>
    </w:p>
    <w:p w:rsidR="009B3E3B" w:rsidRPr="00292AD7" w:rsidRDefault="009B3E3B" w:rsidP="006C5967">
      <w:pPr>
        <w:contextualSpacing/>
        <w:rPr>
          <w:lang w:val="uk-UA"/>
        </w:rPr>
      </w:pPr>
    </w:p>
    <w:p w:rsidR="00876B35" w:rsidRDefault="00876B35" w:rsidP="006C5967">
      <w:pPr>
        <w:contextualSpacing/>
        <w:jc w:val="right"/>
        <w:rPr>
          <w:lang w:val="uk-UA"/>
        </w:rPr>
      </w:pPr>
    </w:p>
    <w:p w:rsidR="00876B35" w:rsidRDefault="00876B35" w:rsidP="006C5967">
      <w:pPr>
        <w:contextualSpacing/>
        <w:jc w:val="right"/>
        <w:rPr>
          <w:lang w:val="uk-UA"/>
        </w:rPr>
      </w:pPr>
    </w:p>
    <w:p w:rsidR="006A68D0" w:rsidRPr="00292AD7" w:rsidRDefault="006A68D0" w:rsidP="006C5967">
      <w:pPr>
        <w:contextualSpacing/>
        <w:jc w:val="right"/>
        <w:rPr>
          <w:lang w:val="uk-UA"/>
        </w:rPr>
      </w:pPr>
      <w:r w:rsidRPr="00292AD7">
        <w:rPr>
          <w:lang w:val="uk-UA"/>
        </w:rPr>
        <w:t>Таблиця 1</w:t>
      </w:r>
    </w:p>
    <w:p w:rsidR="006A68D0" w:rsidRPr="00292AD7" w:rsidRDefault="006A68D0" w:rsidP="006C5967">
      <w:pPr>
        <w:contextualSpacing/>
        <w:jc w:val="center"/>
        <w:rPr>
          <w:lang w:val="uk-UA"/>
        </w:rPr>
      </w:pPr>
      <w:r w:rsidRPr="00292AD7">
        <w:rPr>
          <w:lang w:val="uk-UA"/>
        </w:rPr>
        <w:t>Схема курсу «</w:t>
      </w:r>
      <w:r w:rsidR="00F56CA0" w:rsidRPr="00292AD7">
        <w:rPr>
          <w:lang w:val="uk-UA"/>
        </w:rPr>
        <w:t>Фізіологія людини і тварин</w:t>
      </w:r>
      <w:r w:rsidRPr="00292AD7">
        <w:rPr>
          <w:lang w:val="uk-UA"/>
        </w:rPr>
        <w:t>»</w:t>
      </w:r>
    </w:p>
    <w:p w:rsidR="007C3C78" w:rsidRPr="00292AD7" w:rsidRDefault="007C3C78" w:rsidP="006C5967">
      <w:pPr>
        <w:contextualSpacing/>
        <w:jc w:val="center"/>
        <w:rPr>
          <w:lang w:val="uk-UA"/>
        </w:rPr>
      </w:pPr>
    </w:p>
    <w:p w:rsidR="008A71AC" w:rsidRPr="00292AD7" w:rsidRDefault="008A71AC" w:rsidP="006C5967">
      <w:pPr>
        <w:contextualSpacing/>
        <w:rPr>
          <w:lang w:val="uk-UA"/>
        </w:rPr>
      </w:pPr>
    </w:p>
    <w:tbl>
      <w:tblPr>
        <w:tblStyle w:val="a4"/>
        <w:tblW w:w="10137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118"/>
        <w:gridCol w:w="1956"/>
        <w:gridCol w:w="1240"/>
      </w:tblGrid>
      <w:tr w:rsidR="00112B98" w:rsidRPr="00292AD7" w:rsidTr="00876B35">
        <w:tc>
          <w:tcPr>
            <w:tcW w:w="846" w:type="dxa"/>
            <w:vAlign w:val="center"/>
          </w:tcPr>
          <w:p w:rsidR="00B45F1B" w:rsidRPr="00292AD7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292AD7">
              <w:rPr>
                <w:lang w:val="uk-UA"/>
              </w:rPr>
              <w:t>Тиждень</w:t>
            </w:r>
          </w:p>
        </w:tc>
        <w:tc>
          <w:tcPr>
            <w:tcW w:w="2977" w:type="dxa"/>
            <w:vAlign w:val="center"/>
          </w:tcPr>
          <w:p w:rsidR="00B45F1B" w:rsidRPr="00292AD7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292AD7">
              <w:rPr>
                <w:lang w:val="uk-UA"/>
              </w:rPr>
              <w:t>Тема занят</w:t>
            </w:r>
            <w:r w:rsidR="009131F6" w:rsidRPr="00292AD7">
              <w:rPr>
                <w:lang w:val="uk-UA"/>
              </w:rPr>
              <w:t>ь (перелік питань)</w:t>
            </w:r>
          </w:p>
        </w:tc>
        <w:tc>
          <w:tcPr>
            <w:tcW w:w="3118" w:type="dxa"/>
            <w:vAlign w:val="center"/>
          </w:tcPr>
          <w:p w:rsidR="00112B98" w:rsidRPr="00292AD7" w:rsidRDefault="00B45F1B" w:rsidP="006C5967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 xml:space="preserve">Форма діяльності </w:t>
            </w:r>
          </w:p>
          <w:p w:rsidR="00B45F1B" w:rsidRPr="00292AD7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292AD7">
              <w:rPr>
                <w:lang w:val="uk-UA"/>
              </w:rPr>
              <w:t>та обсяг годин</w:t>
            </w:r>
          </w:p>
        </w:tc>
        <w:tc>
          <w:tcPr>
            <w:tcW w:w="1956" w:type="dxa"/>
            <w:vAlign w:val="center"/>
          </w:tcPr>
          <w:p w:rsidR="00B45F1B" w:rsidRPr="00292AD7" w:rsidRDefault="00112B98" w:rsidP="006C5967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292AD7">
              <w:rPr>
                <w:lang w:val="uk-UA"/>
              </w:rPr>
              <w:t>Додаткова література / ресурс для виконання завдань (за потреби)</w:t>
            </w:r>
          </w:p>
        </w:tc>
        <w:tc>
          <w:tcPr>
            <w:tcW w:w="1240" w:type="dxa"/>
            <w:vAlign w:val="center"/>
          </w:tcPr>
          <w:p w:rsidR="00B45F1B" w:rsidRPr="00292AD7" w:rsidRDefault="00B45F1B" w:rsidP="006C5967">
            <w:pPr>
              <w:contextualSpacing/>
              <w:jc w:val="center"/>
              <w:rPr>
                <w:i/>
                <w:lang w:val="uk-UA"/>
              </w:rPr>
            </w:pPr>
            <w:r w:rsidRPr="00292AD7">
              <w:rPr>
                <w:lang w:val="uk-UA"/>
              </w:rPr>
              <w:t>Термін виконання</w:t>
            </w:r>
          </w:p>
        </w:tc>
      </w:tr>
      <w:tr w:rsidR="00112B98" w:rsidRPr="00292AD7" w:rsidTr="00876B35">
        <w:tc>
          <w:tcPr>
            <w:tcW w:w="846" w:type="dxa"/>
          </w:tcPr>
          <w:p w:rsidR="00B45F1B" w:rsidRPr="00292AD7" w:rsidRDefault="00B45F1B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1, 2</w:t>
            </w:r>
            <w:r w:rsidR="00FF690F" w:rsidRPr="00292AD7">
              <w:rPr>
                <w:lang w:val="uk-UA"/>
              </w:rPr>
              <w:t>, 3</w:t>
            </w:r>
          </w:p>
        </w:tc>
        <w:tc>
          <w:tcPr>
            <w:tcW w:w="2977" w:type="dxa"/>
          </w:tcPr>
          <w:p w:rsidR="00B45F1B" w:rsidRPr="00292AD7" w:rsidRDefault="004E65B5" w:rsidP="004E65B5">
            <w:pPr>
              <w:jc w:val="both"/>
              <w:rPr>
                <w:lang w:val="uk-UA"/>
              </w:rPr>
            </w:pPr>
            <w:r w:rsidRPr="00292AD7">
              <w:rPr>
                <w:lang w:val="uk-UA"/>
              </w:rPr>
              <w:t>Предмет, методи і значення фізіології людини і тварин.</w:t>
            </w:r>
          </w:p>
          <w:p w:rsidR="00952A5F" w:rsidRPr="00292AD7" w:rsidRDefault="00672618" w:rsidP="00672618">
            <w:pPr>
              <w:jc w:val="both"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>Основні засади клітинної фізіології.</w:t>
            </w:r>
          </w:p>
        </w:tc>
        <w:tc>
          <w:tcPr>
            <w:tcW w:w="3118" w:type="dxa"/>
          </w:tcPr>
          <w:p w:rsidR="00B45F1B" w:rsidRPr="00292AD7" w:rsidRDefault="00B45F1B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FF690F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292AD7" w:rsidRDefault="00952A5F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B45F1B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FF690F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B45F1B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B45F1B" w:rsidRPr="00292AD7" w:rsidRDefault="00B45F1B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B45F1B" w:rsidRPr="00292AD7" w:rsidRDefault="00876B35" w:rsidP="006C59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76B3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https://e-learning.lnu.edu.ua/course/view.php?id=81</w:t>
            </w:r>
          </w:p>
        </w:tc>
        <w:tc>
          <w:tcPr>
            <w:tcW w:w="1240" w:type="dxa"/>
            <w:vAlign w:val="center"/>
          </w:tcPr>
          <w:p w:rsidR="00B45F1B" w:rsidRPr="00292AD7" w:rsidRDefault="00FF690F" w:rsidP="006C5967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3</w:t>
            </w:r>
            <w:r w:rsidR="00B45F1B" w:rsidRPr="00292AD7">
              <w:rPr>
                <w:lang w:val="uk-UA"/>
              </w:rPr>
              <w:t xml:space="preserve"> тижні</w:t>
            </w:r>
          </w:p>
        </w:tc>
      </w:tr>
      <w:tr w:rsidR="00112B98" w:rsidRPr="00292AD7" w:rsidTr="00876B35">
        <w:tc>
          <w:tcPr>
            <w:tcW w:w="846" w:type="dxa"/>
          </w:tcPr>
          <w:p w:rsidR="00112B98" w:rsidRPr="00292AD7" w:rsidRDefault="00112B98" w:rsidP="006C5967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4</w:t>
            </w:r>
            <w:r w:rsidR="00C43E61" w:rsidRPr="00292AD7">
              <w:rPr>
                <w:lang w:val="uk-UA"/>
              </w:rPr>
              <w:t>, 5</w:t>
            </w:r>
            <w:r w:rsidR="00FF690F" w:rsidRPr="00292AD7">
              <w:rPr>
                <w:lang w:val="uk-UA"/>
              </w:rPr>
              <w:t>, 6</w:t>
            </w:r>
          </w:p>
        </w:tc>
        <w:tc>
          <w:tcPr>
            <w:tcW w:w="2977" w:type="dxa"/>
          </w:tcPr>
          <w:p w:rsidR="00112B98" w:rsidRPr="00292AD7" w:rsidRDefault="00672618" w:rsidP="00672618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>Біоелектричні потенціали. Закономірності подразнення клітин електричним струмом</w:t>
            </w:r>
          </w:p>
        </w:tc>
        <w:tc>
          <w:tcPr>
            <w:tcW w:w="3118" w:type="dxa"/>
          </w:tcPr>
          <w:p w:rsidR="00112B98" w:rsidRPr="00292AD7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C43E61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292AD7" w:rsidRDefault="00952A5F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12B9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C43E61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="00112B9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292AD7" w:rsidRDefault="00112B98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112B98" w:rsidRPr="00292AD7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292AD7" w:rsidRDefault="00C43E61" w:rsidP="006C5967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3</w:t>
            </w:r>
            <w:r w:rsidR="00112B98" w:rsidRPr="00292AD7">
              <w:rPr>
                <w:lang w:val="uk-UA"/>
              </w:rPr>
              <w:t xml:space="preserve"> тижні</w:t>
            </w:r>
          </w:p>
        </w:tc>
      </w:tr>
      <w:tr w:rsidR="00112B98" w:rsidRPr="00292AD7" w:rsidTr="00876B35">
        <w:tc>
          <w:tcPr>
            <w:tcW w:w="846" w:type="dxa"/>
          </w:tcPr>
          <w:p w:rsidR="00112B98" w:rsidRPr="00292AD7" w:rsidRDefault="00FF690F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7</w:t>
            </w:r>
          </w:p>
        </w:tc>
        <w:tc>
          <w:tcPr>
            <w:tcW w:w="2977" w:type="dxa"/>
          </w:tcPr>
          <w:p w:rsidR="00112B98" w:rsidRPr="00292AD7" w:rsidRDefault="00672618" w:rsidP="00FF690F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 xml:space="preserve">Міжклітинні контакти. </w:t>
            </w:r>
          </w:p>
        </w:tc>
        <w:tc>
          <w:tcPr>
            <w:tcW w:w="3118" w:type="dxa"/>
          </w:tcPr>
          <w:p w:rsidR="00112B98" w:rsidRPr="00292AD7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FF690F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292AD7" w:rsidRDefault="00EC28BA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12B9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</w:t>
            </w:r>
            <w:r w:rsidR="00FF690F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="00112B9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112B98" w:rsidRPr="00292AD7" w:rsidRDefault="00112B98" w:rsidP="00300D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300DA3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112B98" w:rsidRPr="00292AD7" w:rsidRDefault="00112B98" w:rsidP="006C5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112B98" w:rsidRPr="00292AD7" w:rsidRDefault="00FF690F" w:rsidP="00FF690F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1</w:t>
            </w:r>
            <w:r w:rsidR="00112B98" w:rsidRPr="00292AD7">
              <w:rPr>
                <w:lang w:val="uk-UA"/>
              </w:rPr>
              <w:t xml:space="preserve"> тиж</w:t>
            </w:r>
            <w:r w:rsidRPr="00292AD7">
              <w:rPr>
                <w:lang w:val="uk-UA"/>
              </w:rPr>
              <w:t>день</w:t>
            </w:r>
          </w:p>
        </w:tc>
      </w:tr>
      <w:tr w:rsidR="00FF690F" w:rsidRPr="00292AD7" w:rsidTr="00876B35">
        <w:tc>
          <w:tcPr>
            <w:tcW w:w="846" w:type="dxa"/>
          </w:tcPr>
          <w:p w:rsidR="00FF690F" w:rsidRPr="00292AD7" w:rsidRDefault="00FF690F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8, 9</w:t>
            </w:r>
          </w:p>
        </w:tc>
        <w:tc>
          <w:tcPr>
            <w:tcW w:w="2977" w:type="dxa"/>
          </w:tcPr>
          <w:p w:rsidR="00FF690F" w:rsidRPr="00292AD7" w:rsidRDefault="00FF690F" w:rsidP="00FF690F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Скелетні</w:t>
            </w:r>
            <w:r w:rsidR="00876B35">
              <w:rPr>
                <w:lang w:val="uk-UA"/>
              </w:rPr>
              <w:t>, серцевий</w:t>
            </w:r>
            <w:r w:rsidRPr="00292AD7">
              <w:rPr>
                <w:lang w:val="uk-UA"/>
              </w:rPr>
              <w:t xml:space="preserve"> та гладенькі </w:t>
            </w:r>
            <w:r w:rsidR="00876B35" w:rsidRPr="00292AD7">
              <w:rPr>
                <w:lang w:val="uk-UA"/>
              </w:rPr>
              <w:t>м’язи</w:t>
            </w:r>
          </w:p>
        </w:tc>
        <w:tc>
          <w:tcPr>
            <w:tcW w:w="3118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4 год,</w:t>
            </w:r>
          </w:p>
          <w:p w:rsidR="00FF690F" w:rsidRPr="00292AD7" w:rsidRDefault="00FF690F" w:rsidP="00300D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300DA3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292AD7" w:rsidRDefault="00FF690F" w:rsidP="00FF690F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FF690F" w:rsidRPr="00292AD7" w:rsidTr="00876B35">
        <w:tc>
          <w:tcPr>
            <w:tcW w:w="846" w:type="dxa"/>
          </w:tcPr>
          <w:p w:rsidR="00FF690F" w:rsidRPr="00292AD7" w:rsidRDefault="00FF690F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10</w:t>
            </w:r>
          </w:p>
        </w:tc>
        <w:tc>
          <w:tcPr>
            <w:tcW w:w="2977" w:type="dxa"/>
          </w:tcPr>
          <w:p w:rsidR="00FF690F" w:rsidRPr="00292AD7" w:rsidRDefault="00FF690F" w:rsidP="00FF690F">
            <w:pPr>
              <w:jc w:val="both"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 xml:space="preserve">Секреторна клітина </w:t>
            </w:r>
          </w:p>
        </w:tc>
        <w:tc>
          <w:tcPr>
            <w:tcW w:w="3118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2 год,</w:t>
            </w:r>
          </w:p>
          <w:p w:rsidR="00300DA3" w:rsidRPr="00292AD7" w:rsidRDefault="00300DA3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876B3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876B35" w:rsidRPr="00876B3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заняття 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– 2 год</w:t>
            </w:r>
          </w:p>
          <w:p w:rsidR="00FF690F" w:rsidRPr="00292AD7" w:rsidRDefault="00FF690F" w:rsidP="00300D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300DA3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292AD7" w:rsidRDefault="00FF690F" w:rsidP="00FF690F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1 тиждень</w:t>
            </w:r>
          </w:p>
        </w:tc>
      </w:tr>
      <w:tr w:rsidR="00FF690F" w:rsidRPr="00292AD7" w:rsidTr="00876B35">
        <w:tc>
          <w:tcPr>
            <w:tcW w:w="846" w:type="dxa"/>
          </w:tcPr>
          <w:p w:rsidR="00FF690F" w:rsidRPr="00292AD7" w:rsidRDefault="00FF690F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11, 12</w:t>
            </w:r>
          </w:p>
        </w:tc>
        <w:tc>
          <w:tcPr>
            <w:tcW w:w="2977" w:type="dxa"/>
          </w:tcPr>
          <w:p w:rsidR="00FF690F" w:rsidRPr="00292AD7" w:rsidRDefault="00FF690F" w:rsidP="00FF690F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>Загальні принципи рефлекторної діяльності нервової системи</w:t>
            </w:r>
          </w:p>
        </w:tc>
        <w:tc>
          <w:tcPr>
            <w:tcW w:w="3118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4 год,</w:t>
            </w:r>
          </w:p>
          <w:p w:rsidR="00FF690F" w:rsidRPr="00292AD7" w:rsidRDefault="00FF690F" w:rsidP="00300D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300DA3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292AD7" w:rsidRDefault="00FF690F" w:rsidP="00FF690F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FF690F" w:rsidRPr="00292AD7" w:rsidTr="00876B35">
        <w:tc>
          <w:tcPr>
            <w:tcW w:w="846" w:type="dxa"/>
          </w:tcPr>
          <w:p w:rsidR="00FF690F" w:rsidRPr="00292AD7" w:rsidRDefault="00FF690F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13, 14</w:t>
            </w:r>
          </w:p>
        </w:tc>
        <w:tc>
          <w:tcPr>
            <w:tcW w:w="2977" w:type="dxa"/>
          </w:tcPr>
          <w:p w:rsidR="00FF690F" w:rsidRPr="00292AD7" w:rsidRDefault="00FF690F" w:rsidP="00FF690F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>Сенсорні системи</w:t>
            </w:r>
            <w:r w:rsidRPr="00292AD7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4 год,</w:t>
            </w:r>
          </w:p>
          <w:p w:rsidR="00FF690F" w:rsidRPr="00292AD7" w:rsidRDefault="00FF690F" w:rsidP="00300D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300DA3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292AD7" w:rsidRDefault="00FF690F" w:rsidP="00FF690F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FF690F" w:rsidRPr="00292AD7" w:rsidTr="00876B35">
        <w:tc>
          <w:tcPr>
            <w:tcW w:w="846" w:type="dxa"/>
          </w:tcPr>
          <w:p w:rsidR="00FF690F" w:rsidRPr="00292AD7" w:rsidRDefault="00FF690F" w:rsidP="00FF690F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15, 16</w:t>
            </w:r>
          </w:p>
        </w:tc>
        <w:tc>
          <w:tcPr>
            <w:tcW w:w="2977" w:type="dxa"/>
          </w:tcPr>
          <w:p w:rsidR="00FF690F" w:rsidRPr="00292AD7" w:rsidRDefault="00FF690F" w:rsidP="00FF690F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>Роль центральної нервової системи у регулюванні рухових функцій організму</w:t>
            </w:r>
          </w:p>
        </w:tc>
        <w:tc>
          <w:tcPr>
            <w:tcW w:w="3118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FF690F" w:rsidRPr="00292AD7" w:rsidRDefault="00827505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FF690F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заняття – 4 год,</w:t>
            </w:r>
          </w:p>
          <w:p w:rsidR="00FF690F" w:rsidRPr="00292AD7" w:rsidRDefault="00FF690F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FF690F" w:rsidRPr="00292AD7" w:rsidRDefault="00FF690F" w:rsidP="00FF69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FF690F" w:rsidRPr="00292AD7" w:rsidRDefault="00FF690F" w:rsidP="00FF690F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17, 18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highlight w:val="yellow"/>
                <w:lang w:val="uk-UA"/>
              </w:rPr>
            </w:pPr>
            <w:r w:rsidRPr="00292AD7">
              <w:rPr>
                <w:lang w:val="uk-UA"/>
              </w:rPr>
              <w:t>Нервова регуляція вісцеральних функцій</w:t>
            </w:r>
            <w:r w:rsidRPr="00292AD7">
              <w:rPr>
                <w:highlight w:val="yellow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328B9" w:rsidP="008328B9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19, 20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 xml:space="preserve">Система крові і внутрішнього середовища  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4 год,</w:t>
            </w:r>
          </w:p>
          <w:p w:rsidR="00827505" w:rsidRPr="00292AD7" w:rsidRDefault="00827505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27505" w:rsidP="00827505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21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Система дихання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32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328B9" w:rsidP="008328B9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1 тиждень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22, 23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Система травлення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4 год,</w:t>
            </w:r>
          </w:p>
          <w:p w:rsidR="00827505" w:rsidRPr="00292AD7" w:rsidRDefault="00827505" w:rsidP="00832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27505" w:rsidP="00827505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24, 25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Система виділення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328B9" w:rsidP="008328B9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lastRenderedPageBreak/>
              <w:t>26, 27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Фізіологічні основи поведінки і психіки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 – 4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заняття – 4 год,</w:t>
            </w:r>
          </w:p>
          <w:p w:rsidR="00827505" w:rsidRPr="00292AD7" w:rsidRDefault="00827505" w:rsidP="005D78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5D7888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27505" w:rsidP="00827505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28, 29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Обмін енергії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32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328B9" w:rsidP="008328B9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2 тижні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30, 31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Обмін речовин. Харчування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32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328B9" w:rsidP="008328B9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 xml:space="preserve">2 тижні </w:t>
            </w:r>
          </w:p>
        </w:tc>
      </w:tr>
      <w:tr w:rsidR="00827505" w:rsidRPr="00292AD7" w:rsidTr="00876B35">
        <w:tc>
          <w:tcPr>
            <w:tcW w:w="846" w:type="dxa"/>
          </w:tcPr>
          <w:p w:rsidR="00827505" w:rsidRPr="00292AD7" w:rsidRDefault="00827505" w:rsidP="00827505">
            <w:pPr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32</w:t>
            </w:r>
          </w:p>
        </w:tc>
        <w:tc>
          <w:tcPr>
            <w:tcW w:w="2977" w:type="dxa"/>
          </w:tcPr>
          <w:p w:rsidR="00827505" w:rsidRPr="00292AD7" w:rsidRDefault="00827505" w:rsidP="00827505">
            <w:pPr>
              <w:tabs>
                <w:tab w:val="left" w:pos="3930"/>
              </w:tabs>
              <w:contextualSpacing/>
              <w:rPr>
                <w:lang w:val="uk-UA"/>
              </w:rPr>
            </w:pPr>
            <w:r w:rsidRPr="00292AD7">
              <w:rPr>
                <w:lang w:val="uk-UA"/>
              </w:rPr>
              <w:t>Фізіологічні основи стресу та процесів адаптації</w:t>
            </w:r>
          </w:p>
        </w:tc>
        <w:tc>
          <w:tcPr>
            <w:tcW w:w="3118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Лекції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</w:t>
            </w:r>
            <w:proofErr w:type="spellEnd"/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заняття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год,</w:t>
            </w:r>
          </w:p>
          <w:p w:rsidR="00827505" w:rsidRPr="00292AD7" w:rsidRDefault="00827505" w:rsidP="00832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самостійна робота – </w:t>
            </w:r>
            <w:r w:rsidR="008328B9"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292A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956" w:type="dxa"/>
          </w:tcPr>
          <w:p w:rsidR="00827505" w:rsidRPr="00292AD7" w:rsidRDefault="00827505" w:rsidP="008275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vAlign w:val="center"/>
          </w:tcPr>
          <w:p w:rsidR="00827505" w:rsidRPr="00292AD7" w:rsidRDefault="008328B9" w:rsidP="008328B9">
            <w:pPr>
              <w:contextualSpacing/>
              <w:jc w:val="center"/>
              <w:rPr>
                <w:lang w:val="uk-UA"/>
              </w:rPr>
            </w:pPr>
            <w:r w:rsidRPr="00292AD7">
              <w:rPr>
                <w:lang w:val="uk-UA"/>
              </w:rPr>
              <w:t>1 тиждень</w:t>
            </w:r>
          </w:p>
        </w:tc>
      </w:tr>
    </w:tbl>
    <w:p w:rsidR="005C4F04" w:rsidRPr="00292AD7" w:rsidRDefault="005C4F04" w:rsidP="006C5967">
      <w:pPr>
        <w:contextualSpacing/>
        <w:rPr>
          <w:lang w:val="uk-UA"/>
        </w:rPr>
      </w:pPr>
    </w:p>
    <w:p w:rsidR="00ED3F1B" w:rsidRDefault="00ED3F1B" w:rsidP="00B3171A">
      <w:pPr>
        <w:pBdr>
          <w:top w:val="nil"/>
          <w:left w:val="nil"/>
          <w:bottom w:val="nil"/>
          <w:right w:val="nil"/>
          <w:between w:val="nil"/>
        </w:pBdr>
        <w:rPr>
          <w:szCs w:val="28"/>
          <w:lang w:val="uk-UA"/>
        </w:rPr>
      </w:pPr>
      <w:r w:rsidRPr="00876B35">
        <w:rPr>
          <w:szCs w:val="28"/>
          <w:lang w:val="uk-UA"/>
        </w:rPr>
        <w:t xml:space="preserve">Автор                                                                                         </w:t>
      </w:r>
      <w:r w:rsidRPr="00876B35">
        <w:rPr>
          <w:szCs w:val="28"/>
          <w:lang w:val="uk-UA"/>
        </w:rPr>
        <w:tab/>
      </w:r>
      <w:r w:rsidR="00B3171A">
        <w:rPr>
          <w:szCs w:val="28"/>
          <w:lang w:val="uk-UA"/>
        </w:rPr>
        <w:tab/>
      </w:r>
      <w:r w:rsidRPr="00876B35">
        <w:rPr>
          <w:szCs w:val="28"/>
          <w:lang w:val="uk-UA"/>
        </w:rPr>
        <w:t>Володимир Манько</w:t>
      </w:r>
    </w:p>
    <w:p w:rsidR="00B3171A" w:rsidRPr="00876B35" w:rsidRDefault="00B3171A" w:rsidP="00B3171A">
      <w:pPr>
        <w:pBdr>
          <w:top w:val="nil"/>
          <w:left w:val="nil"/>
          <w:bottom w:val="nil"/>
          <w:right w:val="nil"/>
          <w:between w:val="nil"/>
        </w:pBdr>
        <w:ind w:left="6372" w:firstLine="708"/>
        <w:rPr>
          <w:szCs w:val="28"/>
          <w:lang w:val="uk-UA"/>
        </w:rPr>
      </w:pPr>
      <w:r w:rsidRPr="00B3171A">
        <w:rPr>
          <w:szCs w:val="28"/>
          <w:lang w:val="uk-UA"/>
        </w:rPr>
        <w:t>Тетяна Король</w:t>
      </w:r>
    </w:p>
    <w:p w:rsidR="00ED3F1B" w:rsidRPr="00876B35" w:rsidRDefault="00ED3F1B" w:rsidP="00ED3F1B">
      <w:pPr>
        <w:pBdr>
          <w:top w:val="nil"/>
          <w:left w:val="nil"/>
          <w:bottom w:val="nil"/>
          <w:right w:val="nil"/>
          <w:between w:val="nil"/>
        </w:pBdr>
        <w:ind w:left="6372" w:firstLine="708"/>
        <w:rPr>
          <w:szCs w:val="28"/>
          <w:lang w:val="uk-UA"/>
        </w:rPr>
      </w:pPr>
    </w:p>
    <w:p w:rsidR="00876B35" w:rsidRPr="00876B35" w:rsidRDefault="00876B35" w:rsidP="00876B35">
      <w:pPr>
        <w:pBdr>
          <w:top w:val="nil"/>
          <w:left w:val="nil"/>
          <w:bottom w:val="nil"/>
          <w:right w:val="nil"/>
          <w:between w:val="nil"/>
        </w:pBdr>
        <w:ind w:left="4111"/>
        <w:rPr>
          <w:szCs w:val="28"/>
          <w:lang w:val="uk-UA"/>
        </w:rPr>
      </w:pPr>
    </w:p>
    <w:p w:rsidR="00876B35" w:rsidRPr="00876B35" w:rsidRDefault="00876B35" w:rsidP="00876B35">
      <w:pPr>
        <w:pBdr>
          <w:top w:val="nil"/>
          <w:left w:val="nil"/>
          <w:bottom w:val="nil"/>
          <w:right w:val="nil"/>
          <w:between w:val="nil"/>
        </w:pBdr>
        <w:ind w:left="4111"/>
        <w:rPr>
          <w:szCs w:val="28"/>
          <w:lang w:val="uk-UA"/>
        </w:rPr>
      </w:pPr>
      <w:bookmarkStart w:id="0" w:name="_GoBack"/>
      <w:bookmarkEnd w:id="0"/>
    </w:p>
    <w:p w:rsidR="00876B35" w:rsidRPr="00876B35" w:rsidRDefault="00876B35" w:rsidP="00876B35">
      <w:pPr>
        <w:pBdr>
          <w:top w:val="nil"/>
          <w:left w:val="nil"/>
          <w:bottom w:val="nil"/>
          <w:right w:val="nil"/>
          <w:between w:val="nil"/>
        </w:pBdr>
        <w:ind w:left="4111"/>
        <w:rPr>
          <w:szCs w:val="28"/>
          <w:lang w:val="uk-UA"/>
        </w:rPr>
      </w:pP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 w:rsidRPr="00876B35">
        <w:rPr>
          <w:szCs w:val="28"/>
          <w:lang w:val="uk-UA"/>
        </w:rPr>
        <w:t>«Погоджено»</w:t>
      </w: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 w:rsidRPr="00876B35">
        <w:rPr>
          <w:szCs w:val="28"/>
          <w:lang w:val="uk-UA"/>
        </w:rPr>
        <w:t xml:space="preserve">Голова методичної ради </w:t>
      </w: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 w:rsidRPr="00876B35">
        <w:rPr>
          <w:szCs w:val="28"/>
          <w:lang w:val="uk-UA"/>
        </w:rPr>
        <w:t>біологічного факультету</w:t>
      </w: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 w:rsidRPr="00876B35">
        <w:rPr>
          <w:szCs w:val="28"/>
          <w:lang w:val="uk-UA"/>
        </w:rPr>
        <w:t>_____________________Віталій Гончаренко</w:t>
      </w:r>
    </w:p>
    <w:p w:rsidR="00ED3F1B" w:rsidRPr="00876B35" w:rsidRDefault="00876B35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ED3F1B" w:rsidRPr="00876B35">
        <w:rPr>
          <w:szCs w:val="28"/>
          <w:lang w:val="uk-UA"/>
        </w:rPr>
        <w:t>_____</w:t>
      </w:r>
      <w:r>
        <w:rPr>
          <w:szCs w:val="28"/>
          <w:lang w:val="uk-UA"/>
        </w:rPr>
        <w:t>»</w:t>
      </w:r>
      <w:r w:rsidR="00ED3F1B" w:rsidRPr="00876B35">
        <w:rPr>
          <w:szCs w:val="28"/>
          <w:lang w:val="uk-UA"/>
        </w:rPr>
        <w:t>____________________2021 р.</w:t>
      </w: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</w:p>
    <w:p w:rsidR="00ED3F1B" w:rsidRPr="00876B35" w:rsidRDefault="005B21A6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 w:rsidRPr="00876B35">
        <w:rPr>
          <w:szCs w:val="28"/>
          <w:lang w:val="uk-UA"/>
        </w:rPr>
        <w:t>Гарант ОП</w:t>
      </w:r>
      <w:r w:rsidR="00ED3F1B" w:rsidRPr="00876B35">
        <w:rPr>
          <w:szCs w:val="28"/>
          <w:lang w:val="uk-UA"/>
        </w:rPr>
        <w:t>П</w:t>
      </w:r>
    </w:p>
    <w:p w:rsidR="00ED3F1B" w:rsidRPr="00876B35" w:rsidRDefault="00ED3F1B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 w:rsidRPr="00876B35">
        <w:rPr>
          <w:szCs w:val="28"/>
          <w:lang w:val="uk-UA"/>
        </w:rPr>
        <w:t>_______________________</w:t>
      </w:r>
      <w:r w:rsidR="00B3171A" w:rsidRPr="00B3171A">
        <w:t xml:space="preserve"> </w:t>
      </w:r>
      <w:r w:rsidR="00B3171A" w:rsidRPr="00B3171A">
        <w:rPr>
          <w:szCs w:val="28"/>
          <w:lang w:val="uk-UA"/>
        </w:rPr>
        <w:t xml:space="preserve">Оксана </w:t>
      </w:r>
      <w:proofErr w:type="spellStart"/>
      <w:r w:rsidR="00B3171A" w:rsidRPr="00B3171A">
        <w:rPr>
          <w:szCs w:val="28"/>
          <w:lang w:val="uk-UA"/>
        </w:rPr>
        <w:t>Іккерт</w:t>
      </w:r>
      <w:proofErr w:type="spellEnd"/>
    </w:p>
    <w:p w:rsidR="00ED3F1B" w:rsidRPr="00876B35" w:rsidRDefault="00876B35" w:rsidP="00876B35">
      <w:pPr>
        <w:pBdr>
          <w:top w:val="nil"/>
          <w:left w:val="nil"/>
          <w:bottom w:val="nil"/>
          <w:right w:val="nil"/>
          <w:between w:val="nil"/>
        </w:pBdr>
        <w:ind w:left="5103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ED3F1B" w:rsidRPr="00876B35">
        <w:rPr>
          <w:szCs w:val="28"/>
          <w:lang w:val="uk-UA"/>
        </w:rPr>
        <w:t>_____</w:t>
      </w:r>
      <w:r>
        <w:rPr>
          <w:szCs w:val="28"/>
          <w:lang w:val="uk-UA"/>
        </w:rPr>
        <w:t>»</w:t>
      </w:r>
      <w:r w:rsidR="00ED3F1B" w:rsidRPr="00876B35">
        <w:rPr>
          <w:szCs w:val="28"/>
          <w:lang w:val="uk-UA"/>
        </w:rPr>
        <w:t>____________________2021 р.</w:t>
      </w:r>
    </w:p>
    <w:p w:rsidR="00ED3F1B" w:rsidRPr="00876B35" w:rsidRDefault="00ED3F1B" w:rsidP="006C5967">
      <w:pPr>
        <w:contextualSpacing/>
        <w:rPr>
          <w:sz w:val="22"/>
          <w:lang w:val="uk-UA"/>
        </w:rPr>
      </w:pPr>
    </w:p>
    <w:sectPr w:rsidR="00ED3F1B" w:rsidRPr="00876B35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BF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0309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D2DE1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653BA"/>
    <w:multiLevelType w:val="hybridMultilevel"/>
    <w:tmpl w:val="FA427D44"/>
    <w:lvl w:ilvl="0" w:tplc="8E5AA16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 w15:restartNumberingAfterBreak="0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7C6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7014"/>
    <w:multiLevelType w:val="hybridMultilevel"/>
    <w:tmpl w:val="74CC33E4"/>
    <w:lvl w:ilvl="0" w:tplc="F4FCF99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322F052F"/>
    <w:multiLevelType w:val="hybridMultilevel"/>
    <w:tmpl w:val="1430DDC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F5739"/>
    <w:multiLevelType w:val="hybridMultilevel"/>
    <w:tmpl w:val="BB7C19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74DE2"/>
    <w:multiLevelType w:val="hybridMultilevel"/>
    <w:tmpl w:val="19E84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DF547E"/>
    <w:multiLevelType w:val="hybridMultilevel"/>
    <w:tmpl w:val="493C19F8"/>
    <w:lvl w:ilvl="0" w:tplc="509AB5C2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0120"/>
    <w:multiLevelType w:val="hybridMultilevel"/>
    <w:tmpl w:val="A374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52F3"/>
    <w:multiLevelType w:val="hybridMultilevel"/>
    <w:tmpl w:val="967C856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DS3sDSwtDAzN7dU0lEKTi0uzszPAykwrAUAey7ZtSwAAAA="/>
  </w:docVars>
  <w:rsids>
    <w:rsidRoot w:val="00683087"/>
    <w:rsid w:val="00037E0D"/>
    <w:rsid w:val="001121B1"/>
    <w:rsid w:val="00112B98"/>
    <w:rsid w:val="00120F19"/>
    <w:rsid w:val="001453A5"/>
    <w:rsid w:val="00156F87"/>
    <w:rsid w:val="0017744E"/>
    <w:rsid w:val="0021271A"/>
    <w:rsid w:val="0021562E"/>
    <w:rsid w:val="00232EE9"/>
    <w:rsid w:val="0024667C"/>
    <w:rsid w:val="00270B4B"/>
    <w:rsid w:val="00292AD7"/>
    <w:rsid w:val="002E01CB"/>
    <w:rsid w:val="002E7CE1"/>
    <w:rsid w:val="002F6EB6"/>
    <w:rsid w:val="00300DA3"/>
    <w:rsid w:val="003140DF"/>
    <w:rsid w:val="003156A5"/>
    <w:rsid w:val="003877B7"/>
    <w:rsid w:val="003D40C1"/>
    <w:rsid w:val="00437526"/>
    <w:rsid w:val="004751FF"/>
    <w:rsid w:val="004757F6"/>
    <w:rsid w:val="00497071"/>
    <w:rsid w:val="004A2DA1"/>
    <w:rsid w:val="004D72E5"/>
    <w:rsid w:val="004D7E62"/>
    <w:rsid w:val="004E65B5"/>
    <w:rsid w:val="004F3741"/>
    <w:rsid w:val="0050677D"/>
    <w:rsid w:val="005250B6"/>
    <w:rsid w:val="00526DDE"/>
    <w:rsid w:val="005808E5"/>
    <w:rsid w:val="005B21A6"/>
    <w:rsid w:val="005B66E5"/>
    <w:rsid w:val="005C39DF"/>
    <w:rsid w:val="005C4F04"/>
    <w:rsid w:val="005D7888"/>
    <w:rsid w:val="005E02AF"/>
    <w:rsid w:val="005E3F47"/>
    <w:rsid w:val="006012C6"/>
    <w:rsid w:val="0062016D"/>
    <w:rsid w:val="00671003"/>
    <w:rsid w:val="00672618"/>
    <w:rsid w:val="00683087"/>
    <w:rsid w:val="006841C4"/>
    <w:rsid w:val="00686C89"/>
    <w:rsid w:val="006A68D0"/>
    <w:rsid w:val="006C5967"/>
    <w:rsid w:val="006F2058"/>
    <w:rsid w:val="006F2543"/>
    <w:rsid w:val="00711292"/>
    <w:rsid w:val="00745D19"/>
    <w:rsid w:val="00755A76"/>
    <w:rsid w:val="00793E62"/>
    <w:rsid w:val="007A03ED"/>
    <w:rsid w:val="007C2F1A"/>
    <w:rsid w:val="007C3C78"/>
    <w:rsid w:val="007F22EF"/>
    <w:rsid w:val="00827505"/>
    <w:rsid w:val="008328B9"/>
    <w:rsid w:val="00876B35"/>
    <w:rsid w:val="00894086"/>
    <w:rsid w:val="008A71AC"/>
    <w:rsid w:val="008E6DDE"/>
    <w:rsid w:val="009131F6"/>
    <w:rsid w:val="00952A5F"/>
    <w:rsid w:val="00965294"/>
    <w:rsid w:val="009719B5"/>
    <w:rsid w:val="009754A8"/>
    <w:rsid w:val="00992500"/>
    <w:rsid w:val="009A35B6"/>
    <w:rsid w:val="009B15A1"/>
    <w:rsid w:val="009B3E3B"/>
    <w:rsid w:val="009B6621"/>
    <w:rsid w:val="00A018FE"/>
    <w:rsid w:val="00A02D57"/>
    <w:rsid w:val="00A35BBD"/>
    <w:rsid w:val="00A3604D"/>
    <w:rsid w:val="00A43A3A"/>
    <w:rsid w:val="00A763FE"/>
    <w:rsid w:val="00A83458"/>
    <w:rsid w:val="00AB2FEA"/>
    <w:rsid w:val="00AB50AF"/>
    <w:rsid w:val="00AD6764"/>
    <w:rsid w:val="00AF25C9"/>
    <w:rsid w:val="00B0444E"/>
    <w:rsid w:val="00B3171A"/>
    <w:rsid w:val="00B45F1B"/>
    <w:rsid w:val="00B5510C"/>
    <w:rsid w:val="00B72143"/>
    <w:rsid w:val="00B8741B"/>
    <w:rsid w:val="00BA3E6D"/>
    <w:rsid w:val="00BE45D3"/>
    <w:rsid w:val="00C43E61"/>
    <w:rsid w:val="00C452F0"/>
    <w:rsid w:val="00C46C2F"/>
    <w:rsid w:val="00C73B10"/>
    <w:rsid w:val="00C87EE5"/>
    <w:rsid w:val="00CA0934"/>
    <w:rsid w:val="00CA7B05"/>
    <w:rsid w:val="00CB60F9"/>
    <w:rsid w:val="00CC2275"/>
    <w:rsid w:val="00CD56DC"/>
    <w:rsid w:val="00D06E24"/>
    <w:rsid w:val="00D2096F"/>
    <w:rsid w:val="00D60EBB"/>
    <w:rsid w:val="00E03E7B"/>
    <w:rsid w:val="00E630F4"/>
    <w:rsid w:val="00EC28BA"/>
    <w:rsid w:val="00ED3F1B"/>
    <w:rsid w:val="00ED5842"/>
    <w:rsid w:val="00EE31D1"/>
    <w:rsid w:val="00EE591D"/>
    <w:rsid w:val="00F300AF"/>
    <w:rsid w:val="00F523FA"/>
    <w:rsid w:val="00F56CA0"/>
    <w:rsid w:val="00F65497"/>
    <w:rsid w:val="00F80BC0"/>
    <w:rsid w:val="00FE5468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2E4"/>
  <w15:docId w15:val="{6C69A0A1-A124-4728-A45E-324F473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18F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18FE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lnu.edu.ua/course/view.php?id=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web.lnu.edu.ua/course/fiziolohiya-lyudyny-i-tvar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iana.korol@lnu.edu.ua" TargetMode="External"/><Relationship Id="rId5" Type="http://schemas.openxmlformats.org/officeDocument/2006/relationships/hyperlink" Target="mailto:Volodymyr.Manko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16248</Words>
  <Characters>9262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</dc:creator>
  <cp:keywords/>
  <dc:description/>
  <cp:lastModifiedBy>Volodymyr</cp:lastModifiedBy>
  <cp:revision>3</cp:revision>
  <cp:lastPrinted>2021-11-03T14:04:00Z</cp:lastPrinted>
  <dcterms:created xsi:type="dcterms:W3CDTF">2021-11-03T14:14:00Z</dcterms:created>
  <dcterms:modified xsi:type="dcterms:W3CDTF">2021-11-03T14:23:00Z</dcterms:modified>
</cp:coreProperties>
</file>