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65" w:rsidRPr="00BF1280" w:rsidRDefault="00BF128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Львівський національний</w:t>
      </w:r>
      <w:r w:rsidR="00F177E4">
        <w:rPr>
          <w:rFonts w:ascii="Times New Roman" w:eastAsia="Times New Roman" w:hAnsi="Times New Roman" w:cs="Times New Roman"/>
          <w:b/>
          <w:sz w:val="24"/>
          <w:szCs w:val="24"/>
        </w:rPr>
        <w:t xml:space="preserve"> університет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імені Івана Франка</w:t>
      </w:r>
      <w:r w:rsidR="00F177E4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Біологічний факультет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proofErr w:type="spellStart"/>
      <w:r w:rsidR="00F177E4">
        <w:rPr>
          <w:rFonts w:ascii="Times New Roman" w:eastAsia="Times New Roman" w:hAnsi="Times New Roman" w:cs="Times New Roman"/>
          <w:b/>
          <w:sz w:val="24"/>
          <w:szCs w:val="24"/>
        </w:rPr>
        <w:t>афедра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генетики та біотехнології</w:t>
      </w:r>
    </w:p>
    <w:tbl>
      <w:tblPr>
        <w:tblStyle w:val="ac"/>
        <w:tblW w:w="8647" w:type="dxa"/>
        <w:tblInd w:w="392" w:type="dxa"/>
        <w:tblLayout w:type="fixed"/>
        <w:tblLook w:val="0600" w:firstRow="0" w:lastRow="0" w:firstColumn="0" w:lastColumn="0" w:noHBand="1" w:noVBand="1"/>
      </w:tblPr>
      <w:tblGrid>
        <w:gridCol w:w="2268"/>
        <w:gridCol w:w="6379"/>
      </w:tblGrid>
      <w:tr w:rsidR="006E1765" w:rsidRPr="002B75D4" w:rsidTr="000C44A8">
        <w:trPr>
          <w:trHeight w:val="266"/>
        </w:trPr>
        <w:tc>
          <w:tcPr>
            <w:tcW w:w="2268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Назва курсу</w:t>
            </w:r>
          </w:p>
        </w:tc>
        <w:tc>
          <w:tcPr>
            <w:tcW w:w="6379" w:type="dxa"/>
          </w:tcPr>
          <w:p w:rsidR="006E1765" w:rsidRPr="002B75D4" w:rsidRDefault="00F34D7B" w:rsidP="00AB7143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біологія</w:t>
            </w:r>
            <w:r w:rsidR="00AB7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E1765" w:rsidRPr="002B75D4" w:rsidTr="000C44A8">
        <w:trPr>
          <w:trHeight w:val="127"/>
        </w:trPr>
        <w:tc>
          <w:tcPr>
            <w:tcW w:w="2268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Викладач (-і)</w:t>
            </w:r>
          </w:p>
        </w:tc>
        <w:tc>
          <w:tcPr>
            <w:tcW w:w="6379" w:type="dxa"/>
          </w:tcPr>
          <w:p w:rsidR="006E1765" w:rsidRPr="002B75D4" w:rsidRDefault="00BF1280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Омелянович Осташ</w:t>
            </w:r>
          </w:p>
        </w:tc>
      </w:tr>
      <w:tr w:rsidR="006E1765" w:rsidRPr="002B75D4" w:rsidTr="000C44A8">
        <w:trPr>
          <w:trHeight w:val="203"/>
        </w:trPr>
        <w:tc>
          <w:tcPr>
            <w:tcW w:w="2268" w:type="dxa"/>
          </w:tcPr>
          <w:p w:rsidR="006E1765" w:rsidRPr="008F1597" w:rsidRDefault="008F1597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</w:t>
            </w:r>
          </w:p>
        </w:tc>
        <w:tc>
          <w:tcPr>
            <w:tcW w:w="6379" w:type="dxa"/>
          </w:tcPr>
          <w:p w:rsidR="006E1765" w:rsidRPr="002B75D4" w:rsidRDefault="009D2DAC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F1280" w:rsidRPr="002B7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http://bioweb.lnu.edu.ua/employee/ostash-b-o</w:t>
              </w:r>
            </w:hyperlink>
            <w:r w:rsidR="00BF1280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E1765" w:rsidRPr="002B75D4" w:rsidTr="000C44A8">
        <w:trPr>
          <w:trHeight w:val="70"/>
        </w:trPr>
        <w:tc>
          <w:tcPr>
            <w:tcW w:w="2268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Контактний тел.</w:t>
            </w:r>
          </w:p>
        </w:tc>
        <w:tc>
          <w:tcPr>
            <w:tcW w:w="6379" w:type="dxa"/>
          </w:tcPr>
          <w:p w:rsidR="006E1765" w:rsidRPr="002B75D4" w:rsidRDefault="00BF1280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032 2394407</w:t>
            </w:r>
          </w:p>
        </w:tc>
      </w:tr>
      <w:tr w:rsidR="006E1765" w:rsidRPr="002B75D4" w:rsidTr="000C44A8">
        <w:trPr>
          <w:trHeight w:val="167"/>
        </w:trPr>
        <w:tc>
          <w:tcPr>
            <w:tcW w:w="2268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6E1765" w:rsidRPr="002B75D4" w:rsidRDefault="009D2DAC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bohdan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ostash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945094" w:rsidRPr="002B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765" w:rsidRPr="002B75D4" w:rsidTr="000C44A8">
        <w:trPr>
          <w:trHeight w:val="460"/>
        </w:trPr>
        <w:tc>
          <w:tcPr>
            <w:tcW w:w="2268" w:type="dxa"/>
          </w:tcPr>
          <w:p w:rsidR="006E1765" w:rsidRPr="002B75D4" w:rsidRDefault="00BF1280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курсу 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сайті кафедри</w:t>
            </w:r>
          </w:p>
        </w:tc>
        <w:tc>
          <w:tcPr>
            <w:tcW w:w="6379" w:type="dxa"/>
          </w:tcPr>
          <w:p w:rsidR="006E1765" w:rsidRPr="005A0014" w:rsidRDefault="009D2DAC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A0014" w:rsidRPr="00F34D7B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red"/>
                </w:rPr>
                <w:t>http://bioweb.lnu.edu.ua/course/applied_molecular_phylogenetics</w:t>
              </w:r>
            </w:hyperlink>
          </w:p>
        </w:tc>
      </w:tr>
      <w:tr w:rsidR="006E1765" w:rsidRPr="002B75D4" w:rsidTr="000C44A8">
        <w:trPr>
          <w:trHeight w:val="519"/>
        </w:trPr>
        <w:tc>
          <w:tcPr>
            <w:tcW w:w="2268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</w:p>
        </w:tc>
        <w:tc>
          <w:tcPr>
            <w:tcW w:w="6379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5D4">
              <w:rPr>
                <w:rFonts w:ascii="Times New Roman" w:hAnsi="Times New Roman" w:cs="Times New Roman"/>
                <w:i/>
                <w:sz w:val="24"/>
                <w:szCs w:val="24"/>
              </w:rPr>
              <w:t>Очні консультації</w:t>
            </w: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1280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14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 (2021</w:t>
            </w:r>
            <w:r w:rsidR="00DC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р), щосереди</w:t>
            </w:r>
            <w:r w:rsidR="00945094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F1280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11:30-13:00</w:t>
            </w:r>
          </w:p>
          <w:p w:rsidR="006E1765" w:rsidRPr="002B75D4" w:rsidRDefault="00945094" w:rsidP="007B14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5D4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="00F177E4" w:rsidRPr="002B75D4">
              <w:rPr>
                <w:rFonts w:ascii="Times New Roman" w:hAnsi="Times New Roman" w:cs="Times New Roman"/>
                <w:i/>
                <w:sz w:val="24"/>
                <w:szCs w:val="24"/>
              </w:rPr>
              <w:t>лайн- консультації:</w:t>
            </w:r>
            <w:r w:rsidR="00F177E4" w:rsidRPr="002B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форматі </w:t>
            </w:r>
            <w:r w:rsidR="007B140A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питання-відповідь</w:t>
            </w:r>
            <w:r w:rsidR="007B140A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через електронну пошту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робочі дні тижня, з 10:00-16:00; очікуйте </w:t>
            </w:r>
            <w:r w:rsid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мою відповідь не пізніше ніж за три доби з моменту </w:t>
            </w:r>
            <w:r w:rsidR="007B140A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</w:tbl>
    <w:p w:rsidR="006E1765" w:rsidRPr="00965754" w:rsidRDefault="006E1765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140A" w:rsidRPr="007B140A" w:rsidRDefault="007B140A" w:rsidP="007B140A">
      <w:pPr>
        <w:pStyle w:val="a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B140A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Коротка анотація до курсу </w:t>
      </w:r>
    </w:p>
    <w:p w:rsidR="003312AF" w:rsidRPr="00AE0663" w:rsidRDefault="00DC2123" w:rsidP="003312AF">
      <w:pPr>
        <w:spacing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Експериментальні методи </w:t>
      </w:r>
      <w:r w:rsidR="003312AF">
        <w:rPr>
          <w:rFonts w:ascii="Times New Roman" w:hAnsi="Times New Roman" w:cs="Times New Roman"/>
          <w:sz w:val="24"/>
          <w:szCs w:val="24"/>
          <w:lang w:val="uk-UA"/>
        </w:rPr>
        <w:t xml:space="preserve">біології генерують величезні набори даних, які потребують логічної організації, узагальнення й пояснення у рамках наявних знань. Як свідчить досвід, корисність великих масивів біологічних даних найбільша тоді, коли їм передує формулювання чіткої гіпотези, моделі, у межах якої науковці шукають експериментальне підтвердження чи спростування. </w:t>
      </w:r>
      <w:r w:rsidR="003312AF" w:rsidRPr="003312AF">
        <w:rPr>
          <w:rFonts w:ascii="Times New Roman" w:hAnsi="Times New Roman" w:cs="Times New Roman"/>
          <w:sz w:val="24"/>
          <w:szCs w:val="24"/>
          <w:lang w:val="uk-UA"/>
        </w:rPr>
        <w:t>Тому сучасні дос</w:t>
      </w:r>
      <w:r w:rsidR="003312AF">
        <w:rPr>
          <w:rFonts w:ascii="Times New Roman" w:hAnsi="Times New Roman" w:cs="Times New Roman"/>
          <w:sz w:val="24"/>
          <w:szCs w:val="24"/>
          <w:lang w:val="uk-UA"/>
        </w:rPr>
        <w:t xml:space="preserve">лідження біологічних систем </w:t>
      </w:r>
      <w:r w:rsidR="003312AF" w:rsidRPr="003312AF">
        <w:rPr>
          <w:rFonts w:ascii="Times New Roman" w:hAnsi="Times New Roman" w:cs="Times New Roman"/>
          <w:sz w:val="24"/>
          <w:szCs w:val="24"/>
          <w:lang w:val="uk-UA"/>
        </w:rPr>
        <w:t xml:space="preserve">спираються на поєднання математичного моделювання й експериментальної перевірки моделей, з використанням </w:t>
      </w:r>
      <w:proofErr w:type="spellStart"/>
      <w:r w:rsidR="003312AF" w:rsidRPr="003312AF">
        <w:rPr>
          <w:rFonts w:ascii="Times New Roman" w:hAnsi="Times New Roman" w:cs="Times New Roman"/>
          <w:sz w:val="24"/>
          <w:szCs w:val="24"/>
          <w:lang w:val="uk-UA"/>
        </w:rPr>
        <w:t>високопропускних</w:t>
      </w:r>
      <w:proofErr w:type="spellEnd"/>
      <w:r w:rsidR="003312AF" w:rsidRPr="00331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12AF" w:rsidRPr="003312AF">
        <w:rPr>
          <w:rFonts w:ascii="Times New Roman" w:hAnsi="Times New Roman" w:cs="Times New Roman"/>
          <w:sz w:val="24"/>
          <w:szCs w:val="24"/>
          <w:lang w:val="uk-UA"/>
        </w:rPr>
        <w:t>геномних</w:t>
      </w:r>
      <w:proofErr w:type="spellEnd"/>
      <w:r w:rsidR="003312AF" w:rsidRPr="003312AF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="003312AF" w:rsidRPr="003312AF">
        <w:rPr>
          <w:rFonts w:ascii="Times New Roman" w:hAnsi="Times New Roman" w:cs="Times New Roman"/>
          <w:sz w:val="24"/>
          <w:szCs w:val="24"/>
          <w:lang w:val="uk-UA"/>
        </w:rPr>
        <w:t>протеомних</w:t>
      </w:r>
      <w:proofErr w:type="spellEnd"/>
      <w:r w:rsidR="003312AF" w:rsidRPr="003312AF">
        <w:rPr>
          <w:rFonts w:ascii="Times New Roman" w:hAnsi="Times New Roman" w:cs="Times New Roman"/>
          <w:sz w:val="24"/>
          <w:szCs w:val="24"/>
          <w:lang w:val="uk-UA"/>
        </w:rPr>
        <w:t xml:space="preserve"> підходів – </w:t>
      </w:r>
      <w:proofErr w:type="spellStart"/>
      <w:r w:rsidR="003312AF" w:rsidRPr="003312AF">
        <w:rPr>
          <w:rFonts w:ascii="Times New Roman" w:hAnsi="Times New Roman" w:cs="Times New Roman"/>
          <w:sz w:val="24"/>
          <w:szCs w:val="24"/>
          <w:lang w:val="uk-UA"/>
        </w:rPr>
        <w:t>т.зв</w:t>
      </w:r>
      <w:proofErr w:type="spellEnd"/>
      <w:r w:rsidR="003312AF" w:rsidRPr="003312AF">
        <w:rPr>
          <w:rFonts w:ascii="Times New Roman" w:hAnsi="Times New Roman" w:cs="Times New Roman"/>
          <w:sz w:val="24"/>
          <w:szCs w:val="24"/>
          <w:lang w:val="uk-UA"/>
        </w:rPr>
        <w:t>. системно-біологічний метод.</w:t>
      </w:r>
      <w:r w:rsidR="003312AF">
        <w:rPr>
          <w:rFonts w:ascii="Times New Roman" w:hAnsi="Times New Roman" w:cs="Times New Roman"/>
          <w:sz w:val="24"/>
          <w:szCs w:val="24"/>
          <w:lang w:val="uk-UA"/>
        </w:rPr>
        <w:t xml:space="preserve"> У цьому спецкурсі розглянуто типові приклади застосування такого підходу до вивчення різноманітних </w:t>
      </w:r>
      <w:r w:rsidR="008327D7">
        <w:rPr>
          <w:rFonts w:ascii="Times New Roman" w:hAnsi="Times New Roman" w:cs="Times New Roman"/>
          <w:sz w:val="24"/>
          <w:szCs w:val="24"/>
          <w:lang w:val="uk-UA"/>
        </w:rPr>
        <w:t>наукових проблем.</w:t>
      </w:r>
      <w:r w:rsidR="00331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12AF" w:rsidRPr="00AE0663" w:rsidRDefault="003312AF" w:rsidP="003312AF">
      <w:pPr>
        <w:widowControl w:val="0"/>
        <w:jc w:val="both"/>
        <w:rPr>
          <w:lang w:val="uk-UA"/>
        </w:rPr>
      </w:pPr>
    </w:p>
    <w:p w:rsidR="006E1765" w:rsidRPr="00172EE5" w:rsidRDefault="00172EE5" w:rsidP="00172EE5">
      <w:pPr>
        <w:pStyle w:val="ad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2EE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та цілі курсу </w:t>
      </w:r>
    </w:p>
    <w:p w:rsidR="008327D7" w:rsidRPr="00AE0663" w:rsidRDefault="00172EE5" w:rsidP="008327D7">
      <w:pPr>
        <w:widowControl w:val="0"/>
        <w:spacing w:line="240" w:lineRule="auto"/>
        <w:jc w:val="both"/>
        <w:rPr>
          <w:lang w:val="uk-UA"/>
        </w:rPr>
      </w:pPr>
      <w:r w:rsidRPr="00172EE5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172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7D7" w:rsidRPr="008327D7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аспірантів з основними проблемами і тенденціями розвитку сучасної біології, що привели до формування системної біології як міждисциплінарного напряму науки; сформувати розуміння системної  біології як базової і водночас інженерної дисципліни, що переслідує мету моделювання, керування і перебудови клітин чи організмів – з метою пошуку альтернативних джерел енергії, нових ліків, методів </w:t>
      </w:r>
      <w:proofErr w:type="spellStart"/>
      <w:r w:rsidR="008327D7" w:rsidRPr="008327D7">
        <w:rPr>
          <w:rFonts w:ascii="Times New Roman" w:hAnsi="Times New Roman" w:cs="Times New Roman"/>
          <w:sz w:val="24"/>
          <w:szCs w:val="24"/>
          <w:lang w:val="uk-UA"/>
        </w:rPr>
        <w:t>біоремедіації</w:t>
      </w:r>
      <w:proofErr w:type="spellEnd"/>
      <w:r w:rsidR="008327D7" w:rsidRPr="008327D7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  <w:r w:rsidR="008327D7" w:rsidRPr="00AE0663">
        <w:rPr>
          <w:lang w:val="uk-UA"/>
        </w:rPr>
        <w:t xml:space="preserve"> </w:t>
      </w:r>
    </w:p>
    <w:p w:rsidR="00172EE5" w:rsidRDefault="00172EE5" w:rsidP="008F159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2EE5" w:rsidRPr="00172EE5" w:rsidRDefault="00172EE5" w:rsidP="008F1597">
      <w:pPr>
        <w:tabs>
          <w:tab w:val="left" w:pos="6096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2EE5">
        <w:rPr>
          <w:rFonts w:ascii="Times New Roman" w:hAnsi="Times New Roman" w:cs="Times New Roman"/>
          <w:b/>
          <w:sz w:val="24"/>
          <w:szCs w:val="24"/>
          <w:lang w:val="uk-UA"/>
        </w:rPr>
        <w:t>Цілі: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4224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F74DB0">
        <w:rPr>
          <w:rFonts w:ascii="Times New Roman" w:hAnsi="Times New Roman" w:cs="Times New Roman"/>
          <w:sz w:val="24"/>
          <w:szCs w:val="24"/>
          <w:lang w:val="uk-UA"/>
        </w:rPr>
        <w:t xml:space="preserve">викласти </w:t>
      </w:r>
      <w:r w:rsidR="008327D7">
        <w:rPr>
          <w:rFonts w:ascii="Times New Roman" w:hAnsi="Times New Roman" w:cs="Times New Roman"/>
          <w:sz w:val="24"/>
          <w:szCs w:val="24"/>
          <w:lang w:val="uk-UA"/>
        </w:rPr>
        <w:t xml:space="preserve">наріжні </w:t>
      </w:r>
      <w:r w:rsidR="00984B49">
        <w:rPr>
          <w:rFonts w:ascii="Times New Roman" w:hAnsi="Times New Roman" w:cs="Times New Roman"/>
          <w:sz w:val="24"/>
          <w:szCs w:val="24"/>
          <w:lang w:val="uk-UA"/>
        </w:rPr>
        <w:t>засади</w:t>
      </w:r>
      <w:r w:rsidR="008327D7">
        <w:rPr>
          <w:rFonts w:ascii="Times New Roman" w:hAnsi="Times New Roman" w:cs="Times New Roman"/>
          <w:sz w:val="24"/>
          <w:szCs w:val="24"/>
          <w:lang w:val="uk-UA"/>
        </w:rPr>
        <w:t xml:space="preserve"> системно-біологічного підходу</w:t>
      </w:r>
      <w:r w:rsidR="00F74DB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F74DB0" w:rsidRPr="00A04224"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  <w:r w:rsidR="00984B4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9733C">
        <w:rPr>
          <w:rFonts w:ascii="Times New Roman" w:hAnsi="Times New Roman" w:cs="Times New Roman"/>
          <w:sz w:val="24"/>
          <w:szCs w:val="24"/>
          <w:lang w:val="uk-UA"/>
        </w:rPr>
        <w:t>навести приклади застосування системно-біологічних підходів до вирішення наукових проблем</w:t>
      </w:r>
      <w:r w:rsidR="00A0422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A04224" w:rsidRPr="00A04224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99733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04224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13322C">
        <w:rPr>
          <w:rFonts w:ascii="Times New Roman" w:hAnsi="Times New Roman" w:cs="Times New Roman"/>
          <w:sz w:val="24"/>
          <w:szCs w:val="24"/>
          <w:lang w:val="uk-UA"/>
        </w:rPr>
        <w:t xml:space="preserve">креслити </w:t>
      </w:r>
      <w:r w:rsidR="001A24BA">
        <w:rPr>
          <w:rFonts w:ascii="Times New Roman" w:hAnsi="Times New Roman" w:cs="Times New Roman"/>
          <w:sz w:val="24"/>
          <w:szCs w:val="24"/>
          <w:lang w:val="uk-UA"/>
        </w:rPr>
        <w:t>напрями</w:t>
      </w:r>
      <w:r w:rsidR="0013322C">
        <w:rPr>
          <w:rFonts w:ascii="Times New Roman" w:hAnsi="Times New Roman" w:cs="Times New Roman"/>
          <w:sz w:val="24"/>
          <w:szCs w:val="24"/>
          <w:lang w:val="uk-UA"/>
        </w:rPr>
        <w:t xml:space="preserve"> практичного використання </w:t>
      </w:r>
      <w:r w:rsidR="0099733C">
        <w:rPr>
          <w:rFonts w:ascii="Times New Roman" w:hAnsi="Times New Roman" w:cs="Times New Roman"/>
          <w:sz w:val="24"/>
          <w:szCs w:val="24"/>
          <w:lang w:val="uk-UA"/>
        </w:rPr>
        <w:t>методів системної біології.</w:t>
      </w:r>
      <w:r w:rsidR="00133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1765" w:rsidRPr="004548E6" w:rsidRDefault="00F177E4" w:rsidP="00172EE5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курсу </w:t>
      </w:r>
      <w:r w:rsidR="00172EE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EE5" w:rsidRPr="00172EE5">
        <w:rPr>
          <w:rFonts w:ascii="Times New Roman" w:eastAsia="Times New Roman" w:hAnsi="Times New Roman" w:cs="Times New Roman"/>
          <w:sz w:val="24"/>
          <w:szCs w:val="24"/>
          <w:lang w:val="uk-UA"/>
        </w:rPr>
        <w:t>очний</w:t>
      </w:r>
      <w:r w:rsidR="00172E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548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/ </w:t>
      </w:r>
      <w:r w:rsidR="004548E6" w:rsidRPr="004548E6">
        <w:rPr>
          <w:rFonts w:ascii="Times New Roman" w:eastAsia="Times New Roman" w:hAnsi="Times New Roman" w:cs="Times New Roman"/>
          <w:sz w:val="24"/>
          <w:szCs w:val="24"/>
          <w:lang w:val="uk-UA"/>
        </w:rPr>
        <w:t>дистанційний</w:t>
      </w:r>
    </w:p>
    <w:p w:rsidR="002B75D4" w:rsidRDefault="002B7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Результати навчання </w:t>
      </w:r>
    </w:p>
    <w:p w:rsidR="0099733C" w:rsidRPr="0099733C" w:rsidRDefault="0099733C" w:rsidP="0099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3C">
        <w:rPr>
          <w:rFonts w:ascii="Times New Roman" w:hAnsi="Times New Roman" w:cs="Times New Roman"/>
          <w:b/>
          <w:spacing w:val="4"/>
          <w:sz w:val="24"/>
          <w:szCs w:val="24"/>
          <w:lang w:val="uk-UA"/>
        </w:rPr>
        <w:t xml:space="preserve">У результаті навчання аспірант буде знати </w:t>
      </w:r>
      <w:r w:rsidRPr="0099733C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засади і принципи системної біології, найважливіші напрями застосування системно-біологічних прийомів </w:t>
      </w:r>
      <w:r w:rsidRPr="009973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дослідження; досягнення і виклики системної біології; що нового вносять методи системної біології у розуміння фундаментальних біологічних проблем; як підходи системної біології допомагають вирішувати найгостріші виклики людства, як-от пошук нових джерел енергії, подолання нестачі продовольства й стійкості до антибіотиків. Аспірант </w:t>
      </w:r>
      <w:r w:rsidRPr="0099733C">
        <w:rPr>
          <w:rFonts w:ascii="Times New Roman" w:hAnsi="Times New Roman" w:cs="Times New Roman"/>
          <w:b/>
          <w:sz w:val="24"/>
          <w:szCs w:val="24"/>
          <w:lang w:val="uk-UA"/>
        </w:rPr>
        <w:t>буде</w:t>
      </w:r>
      <w:r w:rsidRPr="0099733C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9973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міти </w:t>
      </w:r>
      <w:r w:rsidRPr="0099733C">
        <w:rPr>
          <w:rFonts w:ascii="Times New Roman" w:hAnsi="Times New Roman" w:cs="Times New Roman"/>
          <w:sz w:val="24"/>
          <w:szCs w:val="24"/>
          <w:lang w:val="uk-UA"/>
        </w:rPr>
        <w:t xml:space="preserve">розуміти та якісно тлумачити результати системно-біологічних методів; аналізувати сучасну наукову літературу у галузі системної біології, пропонувати системно-біологічні експерименти у напрямі своїх досліджень. </w:t>
      </w:r>
    </w:p>
    <w:p w:rsidR="006E1765" w:rsidRDefault="008F1597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177E4">
        <w:rPr>
          <w:rFonts w:ascii="Times New Roman" w:eastAsia="Times New Roman" w:hAnsi="Times New Roman" w:cs="Times New Roman"/>
          <w:b/>
          <w:sz w:val="24"/>
          <w:szCs w:val="24"/>
        </w:rPr>
        <w:t>Обсяг курсу</w:t>
      </w:r>
    </w:p>
    <w:tbl>
      <w:tblPr>
        <w:tblStyle w:val="a6"/>
        <w:tblW w:w="7939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694"/>
        <w:gridCol w:w="2694"/>
      </w:tblGrid>
      <w:tr w:rsidR="00C73060" w:rsidTr="00C73060">
        <w:trPr>
          <w:trHeight w:val="15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3060" w:rsidRDefault="00C7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3060" w:rsidRPr="00C73060" w:rsidRDefault="00C7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к-сть годин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денна форма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060" w:rsidRDefault="00C73060" w:rsidP="00C7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к-сть годин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заочна форма</w:t>
            </w:r>
          </w:p>
        </w:tc>
      </w:tr>
      <w:tr w:rsidR="00C73060" w:rsidTr="00C73060">
        <w:trPr>
          <w:trHeight w:val="225"/>
        </w:trPr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Default="00C730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Pr="00773028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C73060" w:rsidRPr="00C73060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73060" w:rsidTr="00C73060">
        <w:trPr>
          <w:trHeight w:val="160"/>
        </w:trPr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Pr="00F9279E" w:rsidRDefault="00C730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Pr="00624988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C73060" w:rsidRPr="00C73060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73060" w:rsidTr="00C73060">
        <w:trPr>
          <w:trHeight w:val="20"/>
        </w:trPr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Default="00C730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Pr="00773028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C73060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</w:tbl>
    <w:p w:rsidR="006E1765" w:rsidRDefault="006E1765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765" w:rsidRDefault="00F177E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Ознаки курсу:</w:t>
      </w:r>
    </w:p>
    <w:tbl>
      <w:tblPr>
        <w:tblStyle w:val="a7"/>
        <w:tblW w:w="8647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993"/>
        <w:gridCol w:w="1701"/>
        <w:gridCol w:w="1701"/>
        <w:gridCol w:w="2268"/>
      </w:tblGrid>
      <w:tr w:rsidR="006E1765" w:rsidTr="008F1597">
        <w:trPr>
          <w:trHeight w:val="81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765" w:rsidRDefault="00F177E4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викладання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765" w:rsidRDefault="008F1597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1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="00F1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765" w:rsidRDefault="008F1597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1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="00F1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альність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Default="00F177E4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6E1765" w:rsidRDefault="00F177E4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(рік навчання)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Default="00F177E4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Нормативний\</w:t>
            </w:r>
          </w:p>
          <w:p w:rsidR="006E1765" w:rsidRDefault="00F177E4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вибірковий</w:t>
            </w:r>
          </w:p>
        </w:tc>
      </w:tr>
      <w:tr w:rsidR="006E1765" w:rsidTr="008F1597">
        <w:trPr>
          <w:trHeight w:val="492"/>
        </w:trPr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Pr="00667845" w:rsidRDefault="00667845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B7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Pr="00667845" w:rsidRDefault="00667845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Pr="00667845" w:rsidRDefault="00AB7282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="006678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біологія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Pr="00786C46" w:rsidRDefault="00AB7282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Default="00667845" w:rsidP="00667845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ибірковий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1765" w:rsidRDefault="006E1765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765" w:rsidRPr="00E40DB7" w:rsidRDefault="00E40DB7" w:rsidP="00E40DB7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 w:rsidR="00A110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A1108D" w:rsidRP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E40DB7">
        <w:rPr>
          <w:rFonts w:ascii="Times New Roman" w:eastAsia="Times New Roman" w:hAnsi="Times New Roman" w:cs="Times New Roman"/>
          <w:sz w:val="24"/>
          <w:szCs w:val="24"/>
          <w:lang w:val="uk-UA"/>
        </w:rPr>
        <w:t>нання англійської мови на рівні, достатньому для перекладу наукових статей;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40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прослухання загальних </w:t>
      </w:r>
      <w:r w:rsid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(бакалаврських</w:t>
      </w:r>
      <w:r w:rsidR="009973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 магістерських</w:t>
      </w:r>
      <w:r w:rsidR="00A110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E40DB7">
        <w:rPr>
          <w:rFonts w:ascii="Times New Roman" w:eastAsia="Times New Roman" w:hAnsi="Times New Roman" w:cs="Times New Roman"/>
          <w:sz w:val="24"/>
          <w:szCs w:val="24"/>
          <w:lang w:val="uk-UA"/>
        </w:rPr>
        <w:t>курсів генетики</w:t>
      </w:r>
      <w:r w:rsidR="00F61FD4">
        <w:rPr>
          <w:rFonts w:ascii="Times New Roman" w:eastAsia="Times New Roman" w:hAnsi="Times New Roman" w:cs="Times New Roman"/>
          <w:sz w:val="24"/>
          <w:szCs w:val="24"/>
          <w:lang w:val="uk-UA"/>
        </w:rPr>
        <w:t>, біохімії,</w:t>
      </w:r>
      <w:r w:rsidRPr="00E40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33C">
        <w:rPr>
          <w:rFonts w:ascii="Times New Roman" w:eastAsia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Pr="0099733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61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61FD4" w:rsidRPr="00F61FD4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Розуміння базових математичних понять та теорії імовірностей та статистичного аналізу даних. Базові навички роботи з комп’ютером.</w:t>
      </w:r>
      <w:r w:rsidR="00F61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E1765" w:rsidRDefault="00F177E4" w:rsidP="00F61FD4">
      <w:pPr>
        <w:spacing w:after="16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Технічне й про</w:t>
      </w:r>
      <w:r w:rsidR="00A1108D">
        <w:rPr>
          <w:rFonts w:ascii="Times New Roman" w:eastAsia="Times New Roman" w:hAnsi="Times New Roman" w:cs="Times New Roman"/>
          <w:b/>
          <w:sz w:val="24"/>
          <w:szCs w:val="24"/>
        </w:rPr>
        <w:t>грамне забезпечення /обладнання</w:t>
      </w:r>
      <w:r w:rsidR="00A110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кількох </w:t>
      </w:r>
      <w:r w:rsidR="005812F3">
        <w:rPr>
          <w:rFonts w:ascii="Times New Roman" w:eastAsia="Times New Roman" w:hAnsi="Times New Roman" w:cs="Times New Roman"/>
          <w:sz w:val="24"/>
          <w:szCs w:val="24"/>
          <w:lang w:val="uk-UA"/>
        </w:rPr>
        <w:t>лекційних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занять необхідно буде принаймні по одному ноутбуку на двох 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>аспірантів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ознайомлення з наявними </w:t>
      </w:r>
      <w:r w:rsidR="005812F3">
        <w:rPr>
          <w:rFonts w:ascii="Times New Roman" w:eastAsia="Times New Roman" w:hAnsi="Times New Roman" w:cs="Times New Roman"/>
          <w:sz w:val="24"/>
          <w:szCs w:val="24"/>
          <w:lang w:val="uk-UA"/>
        </w:rPr>
        <w:t>базами даних генетичних послідовностей та філогенетичних програм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(за рахунок підключення до відкритої </w:t>
      </w:r>
      <w:proofErr w:type="spellStart"/>
      <w:r w:rsidR="00A05016">
        <w:rPr>
          <w:rFonts w:ascii="Times New Roman" w:eastAsia="Times New Roman" w:hAnsi="Times New Roman" w:cs="Times New Roman"/>
          <w:sz w:val="24"/>
          <w:szCs w:val="24"/>
          <w:lang w:val="en-US"/>
        </w:rPr>
        <w:t>WiFi</w:t>
      </w:r>
      <w:proofErr w:type="spellEnd"/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мережі Університету). </w:t>
      </w:r>
    </w:p>
    <w:p w:rsidR="006E1765" w:rsidRPr="00884786" w:rsidRDefault="00A1108D" w:rsidP="00F61FD4">
      <w:pPr>
        <w:spacing w:after="16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Політики курсу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P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Відвідування лекційної частини курсу вільне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М</w:t>
      </w:r>
      <w:r w:rsidRP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атеріали лекційного курсу (</w:t>
      </w:r>
      <w:r w:rsidRPr="00A1108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презентації) буде надан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>о електронною поштою усім аспіран</w:t>
      </w:r>
      <w:r w:rsidRP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там.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D2E04" w:rsidRPr="003D2E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Усі статті і матеріали, або гіперпосилання до них, </w:t>
      </w:r>
      <w:r w:rsidR="005812F3">
        <w:rPr>
          <w:rFonts w:ascii="Times New Roman" w:eastAsia="Times New Roman" w:hAnsi="Times New Roman" w:cs="Times New Roman"/>
          <w:sz w:val="24"/>
          <w:szCs w:val="24"/>
          <w:lang w:val="uk-UA"/>
        </w:rPr>
        <w:t>що зг</w:t>
      </w:r>
      <w:r w:rsidR="003D2E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адано нижче у схемі курсу (п. 10) – </w:t>
      </w:r>
      <w:r w:rsidR="003D2E04" w:rsidRPr="003D2E04">
        <w:rPr>
          <w:rFonts w:ascii="Times New Roman" w:eastAsia="Times New Roman" w:hAnsi="Times New Roman" w:cs="Times New Roman"/>
          <w:sz w:val="24"/>
          <w:szCs w:val="24"/>
          <w:lang w:val="uk-UA"/>
        </w:rPr>
        <w:t>буде надано.</w:t>
      </w:r>
      <w:r w:rsidR="003D2E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84786" w:rsidRPr="00884786">
        <w:rPr>
          <w:rFonts w:ascii="Times New Roman" w:eastAsia="Times New Roman" w:hAnsi="Times New Roman" w:cs="Times New Roman"/>
          <w:sz w:val="24"/>
          <w:szCs w:val="24"/>
          <w:lang w:val="uk-UA"/>
        </w:rPr>
        <w:t>Перша частина курсу (</w:t>
      </w:r>
      <w:r w:rsidR="005812F3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принципи та методи філогенетичної реконструкції</w:t>
      </w:r>
      <w:r w:rsidR="00884786" w:rsidRPr="008847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закінчується письмовим модулем. </w:t>
      </w:r>
      <w:r w:rsidR="003D2E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Написання модуля у визначений час обов’язкове, відсутність можлива лише за умови поважної причини, що має бути задокументовано (довідка про хворобу тощо). 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семестру</w:t>
      </w:r>
      <w:r w:rsidR="00827750" w:rsidRP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межах часу, відведеного на 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практичну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роботу, всі виконують 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завдання, шо буде надано наприкінці лекцій і </w:t>
      </w:r>
      <w:r w:rsidR="009973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дослідницький </w:t>
      </w:r>
      <w:proofErr w:type="spellStart"/>
      <w:r w:rsidR="0099733C">
        <w:rPr>
          <w:rFonts w:ascii="Times New Roman" w:eastAsia="Times New Roman" w:hAnsi="Times New Roman" w:cs="Times New Roman"/>
          <w:sz w:val="24"/>
          <w:szCs w:val="24"/>
          <w:lang w:val="uk-UA"/>
        </w:rPr>
        <w:t>мікропроєкт</w:t>
      </w:r>
      <w:proofErr w:type="spellEnd"/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отримає оцінку. 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Більше про систему оцінювання – див. нижче 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розділ </w:t>
      </w:r>
      <w:r w:rsidR="002E3C5B" w:rsidRPr="008F1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Очікується, що 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>аспіран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>ти дотримуватимуться правил А</w:t>
      </w:r>
      <w:r w:rsidR="00884786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884786">
        <w:rPr>
          <w:rFonts w:ascii="Times New Roman" w:eastAsia="Times New Roman" w:hAnsi="Times New Roman" w:cs="Times New Roman"/>
          <w:sz w:val="24"/>
          <w:szCs w:val="24"/>
          <w:lang w:val="uk-UA"/>
        </w:rPr>
        <w:t>демічно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>доброчесноті</w:t>
      </w:r>
      <w:proofErr w:type="spellEnd"/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див. </w:t>
      </w:r>
      <w:hyperlink r:id="rId11" w:history="1">
        <w:r w:rsidR="0099733C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http://www.lnu.edu.ua/wp-content/uploads/2019/06/ reg_academic_virtue.pdf</w:t>
        </w:r>
      </w:hyperlink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Нульова толерантність (у вигляді </w:t>
      </w:r>
      <w:proofErr w:type="spellStart"/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>недопуску</w:t>
      </w:r>
      <w:proofErr w:type="spellEnd"/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заліку) до плагіату, списування, хабарництва. Зниження оцінки при виявленні фактів несамостійного підготовлення завдань до практичних занять</w:t>
      </w:r>
      <w:r w:rsidR="00E44E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(нерозуміння підготовленої презентації, механічне використання </w:t>
      </w:r>
      <w:r w:rsidR="00AC3E8C">
        <w:rPr>
          <w:rFonts w:ascii="Times New Roman" w:eastAsia="Times New Roman" w:hAnsi="Times New Roman" w:cs="Times New Roman"/>
          <w:sz w:val="24"/>
          <w:szCs w:val="24"/>
          <w:lang w:val="uk-UA"/>
        </w:rPr>
        <w:t>перекладів</w:t>
      </w:r>
      <w:r w:rsidR="003D2E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D2E04">
        <w:rPr>
          <w:rFonts w:ascii="Times New Roman" w:eastAsia="Times New Roman" w:hAnsi="Times New Roman" w:cs="Times New Roman"/>
          <w:sz w:val="24"/>
          <w:szCs w:val="24"/>
          <w:lang w:val="uk-UA"/>
        </w:rPr>
        <w:t>згенерованих</w:t>
      </w:r>
      <w:proofErr w:type="spellEnd"/>
      <w:r w:rsidR="003D2E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автоматичними перекладачами</w:t>
      </w:r>
      <w:r w:rsidR="00E44E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тексту)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E1765" w:rsidRPr="00E44E89" w:rsidRDefault="00E44E89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Схема курсу</w:t>
      </w:r>
    </w:p>
    <w:p w:rsidR="00A05016" w:rsidRPr="00BE7935" w:rsidRDefault="00922B70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31B5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Тиждень 1</w:t>
      </w:r>
      <w:r w:rsidR="00E44E89" w:rsidRPr="00E44E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05016" w:rsidRPr="00922B70" w:rsidRDefault="00E44E89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4E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Лекція 1</w:t>
      </w:r>
      <w:r w:rsid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22B70"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67C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Вступ. 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Знайомство з групою, з</w:t>
      </w:r>
      <w:r w:rsidR="00827750" w:rsidRPr="00827750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ясування</w:t>
      </w:r>
      <w:proofErr w:type="spellEnd"/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наукових інтересів групи. </w:t>
      </w:r>
      <w:r w:rsidR="00667C61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Структура,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політика</w:t>
      </w:r>
      <w:r w:rsidR="00667C61">
        <w:rPr>
          <w:rFonts w:ascii="Times New Roman" w:eastAsia="Times New Roman" w:hAnsi="Times New Roman" w:cs="Times New Roman"/>
          <w:sz w:val="24"/>
          <w:szCs w:val="24"/>
          <w:lang w:val="uk-UA"/>
        </w:rPr>
        <w:t>, оцінювання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курсу. </w:t>
      </w:r>
      <w:r w:rsidR="00667C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Чого навчиться студент </w:t>
      </w:r>
      <w:r w:rsidR="005D4EE2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цього</w:t>
      </w:r>
      <w:r w:rsidR="00667C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курсу.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таке </w:t>
      </w:r>
      <w:r w:rsidR="0099733C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системна біологія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4B3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спонукало розвиток </w:t>
      </w:r>
      <w:r w:rsidR="0099733C">
        <w:rPr>
          <w:rFonts w:ascii="Times New Roman" w:eastAsia="Times New Roman" w:hAnsi="Times New Roman" w:cs="Times New Roman"/>
          <w:sz w:val="24"/>
          <w:szCs w:val="24"/>
          <w:lang w:val="uk-UA"/>
        </w:rPr>
        <w:t>ц</w:t>
      </w:r>
      <w:r w:rsidR="00CE4B1A">
        <w:rPr>
          <w:rFonts w:ascii="Times New Roman" w:eastAsia="Times New Roman" w:hAnsi="Times New Roman" w:cs="Times New Roman"/>
          <w:sz w:val="24"/>
          <w:szCs w:val="24"/>
          <w:lang w:val="uk-UA"/>
        </w:rPr>
        <w:t>ієї д</w:t>
      </w:r>
      <w:r w:rsidR="0099733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CE4B1A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99733C">
        <w:rPr>
          <w:rFonts w:ascii="Times New Roman" w:eastAsia="Times New Roman" w:hAnsi="Times New Roman" w:cs="Times New Roman"/>
          <w:sz w:val="24"/>
          <w:szCs w:val="24"/>
          <w:lang w:val="uk-UA"/>
        </w:rPr>
        <w:t>ципліни.</w:t>
      </w:r>
      <w:r w:rsidR="004B3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4B1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CE4B1A">
        <w:rPr>
          <w:rFonts w:ascii="Times New Roman" w:eastAsia="Times New Roman" w:hAnsi="Times New Roman" w:cs="Times New Roman"/>
          <w:sz w:val="24"/>
          <w:szCs w:val="24"/>
          <w:lang w:val="uk-UA"/>
        </w:rPr>
        <w:t>истемна</w:t>
      </w:r>
      <w:proofErr w:type="spellEnd"/>
      <w:r w:rsidR="00CE4B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біологія як протилежність </w:t>
      </w:r>
      <w:proofErr w:type="spellStart"/>
      <w:r w:rsidR="00CE4B1A">
        <w:rPr>
          <w:rFonts w:ascii="Times New Roman" w:eastAsia="Times New Roman" w:hAnsi="Times New Roman" w:cs="Times New Roman"/>
          <w:sz w:val="24"/>
          <w:szCs w:val="24"/>
          <w:lang w:val="uk-UA"/>
        </w:rPr>
        <w:t>редукціоністської</w:t>
      </w:r>
      <w:proofErr w:type="spellEnd"/>
      <w:r w:rsidR="00CE4B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біології. Цикл дослідження: модель – дані – уточнення моделі. </w:t>
      </w:r>
      <w:r w:rsidR="00A05016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E4B1A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A05016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A05016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05016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</w:t>
      </w:r>
      <w:r w:rsidR="00CE4B1A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 (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див. список наприкінці схеми курсу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AB5DAA" w:rsidRPr="00667C61" w:rsidRDefault="00AB5DAA" w:rsidP="00AB5D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Ознайомлення з </w:t>
      </w:r>
      <w:r w:rsidR="00CE4B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завданнями і методологією системної біології на сайті </w:t>
      </w:r>
      <w:hyperlink r:id="rId12" w:history="1">
        <w:r w:rsidR="00CE4B1A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https://isbscience.org/about/what-is-systems-biology/</w:t>
        </w:r>
      </w:hyperlink>
      <w:r w:rsidR="00CE4B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450A7" w:rsidRPr="00922B70" w:rsidRDefault="000C44A8" w:rsidP="001450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2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 xml:space="preserve">Ген – як одиниця функції. Теорія егоїстичного гена та критика цієї теорії. Геном – як книга інструкцій, про те чим потенційно може стати його носій. Мутації та епігенетичні події – що вони означають для </w:t>
      </w:r>
      <w:proofErr w:type="spellStart"/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>генома</w:t>
      </w:r>
      <w:proofErr w:type="spellEnd"/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 xml:space="preserve">. Як ми вивчаємо спадкову сторону життя ? – </w:t>
      </w:r>
      <w:proofErr w:type="spellStart"/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>редукціоністський</w:t>
      </w:r>
      <w:proofErr w:type="spellEnd"/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 xml:space="preserve"> підхід. Що губиться в </w:t>
      </w:r>
      <w:proofErr w:type="spellStart"/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>редукціоністському</w:t>
      </w:r>
      <w:proofErr w:type="spellEnd"/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 xml:space="preserve"> підході? - на прикладі вивчення </w:t>
      </w:r>
      <w:r w:rsidR="001450A7" w:rsidRPr="001450A7">
        <w:rPr>
          <w:rFonts w:ascii="Times New Roman" w:hAnsi="Times New Roman" w:cs="Times New Roman"/>
          <w:i/>
          <w:sz w:val="24"/>
          <w:szCs w:val="24"/>
          <w:lang w:val="en-US"/>
        </w:rPr>
        <w:t>lac</w:t>
      </w:r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>оперона</w:t>
      </w:r>
      <w:proofErr w:type="spellEnd"/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 xml:space="preserve"> кишкової палички. Системний підхід – фокус не на властивостях одного об’єкта (гена, білка тощо), а на властивостях системи, які виникають унаслідок взаємодії великої кількості об’єктів. Математика – новий мікроскоп біології.</w:t>
      </w:r>
      <w:r w:rsidR="00145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7750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Призначення</w:t>
      </w:r>
      <w:r w:rsidR="008911B0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завдань для виконання </w:t>
      </w:r>
      <w:proofErr w:type="spellStart"/>
      <w:r w:rsidR="008911B0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>мікропроє</w:t>
      </w:r>
      <w:r w:rsidR="00827750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>ктів</w:t>
      </w:r>
      <w:proofErr w:type="spellEnd"/>
      <w:r w:rsidR="00827750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A4564" w:rsidRPr="001450A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Pr="001450A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 </w:t>
      </w:r>
      <w:proofErr w:type="spellStart"/>
      <w:r w:rsidR="001450A7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1450A7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AA4564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450A7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450A7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1450A7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</w:t>
      </w:r>
      <w:r w:rsidR="001450A7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1450A7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 (</w:t>
      </w:r>
      <w:r w:rsidR="001450A7">
        <w:rPr>
          <w:rFonts w:ascii="Times New Roman" w:eastAsia="Times New Roman" w:hAnsi="Times New Roman" w:cs="Times New Roman"/>
          <w:sz w:val="24"/>
          <w:szCs w:val="24"/>
          <w:lang w:val="uk-UA"/>
        </w:rPr>
        <w:t>див. список наприкінці схеми курсу</w:t>
      </w:r>
      <w:r w:rsidR="001450A7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E766A2" w:rsidRDefault="004C102B" w:rsidP="001450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Тиждень 2</w:t>
      </w:r>
    </w:p>
    <w:p w:rsidR="001450A7" w:rsidRPr="00922B70" w:rsidRDefault="00AB5DAA" w:rsidP="001450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50A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Лекція 3 (2 год)</w:t>
      </w:r>
      <w:r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>Організм як триєдність молекулярного, клітинного та фізіологічного рівнів організації.</w:t>
      </w:r>
      <w:r w:rsidR="001450A7" w:rsidRPr="001450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50A7" w:rsidRPr="001450A7">
        <w:rPr>
          <w:rFonts w:ascii="Times New Roman" w:hAnsi="Times New Roman" w:cs="Times New Roman"/>
          <w:sz w:val="24"/>
          <w:szCs w:val="24"/>
          <w:lang w:val="uk-UA"/>
        </w:rPr>
        <w:t>Мозок як нелінійна система – стислий огляд анатомії та фізіології. Що відомо про мозок за 100 років фізіологічних досліджень. Як можна по-новому підійти до вивчення мозку? Атлас мозку, що поєднує анатомічну та транскрипційну організацію. Моделі вивчення діяльності мозку. Новітні дослідження мозку з використанням мікроскопічних технологій, флуоресцентних білків та особливих методів їхнього моніторингу. Моделювання мозку. Наскільки складними є складні ознаки? – приклад генетичного контролю соціальної поведінки комах.</w:t>
      </w:r>
      <w:r w:rsidR="00065FDC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5FDC" w:rsidRPr="001450A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="00065FDC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 </w:t>
      </w:r>
      <w:proofErr w:type="spellStart"/>
      <w:r w:rsidR="001450A7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="00065FDC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065FDC" w:rsidRPr="001450A7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065FDC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065FDC" w:rsidRPr="001450A7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065FDC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450A7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1450A7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</w:t>
      </w:r>
      <w:r w:rsidR="001450A7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1450A7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 (</w:t>
      </w:r>
      <w:r w:rsidR="001450A7">
        <w:rPr>
          <w:rFonts w:ascii="Times New Roman" w:eastAsia="Times New Roman" w:hAnsi="Times New Roman" w:cs="Times New Roman"/>
          <w:sz w:val="24"/>
          <w:szCs w:val="24"/>
          <w:lang w:val="uk-UA"/>
        </w:rPr>
        <w:t>див. список наприкінці схеми курсу</w:t>
      </w:r>
      <w:r w:rsidR="001450A7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1450A7" w:rsidRPr="007513D7" w:rsidRDefault="00065FDC" w:rsidP="001450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73060">
        <w:rPr>
          <w:rFonts w:ascii="Times New Roman" w:eastAsia="Times New Roman" w:hAnsi="Times New Roman" w:cs="Times New Roman"/>
          <w:sz w:val="24"/>
          <w:szCs w:val="24"/>
          <w:lang w:val="uk-UA"/>
        </w:rPr>
        <w:t>(5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513D7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Ознайомлення з завданнями і методологією системної біології на сайті</w:t>
      </w:r>
      <w:r w:rsidR="007513D7" w:rsidRPr="00145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7513D7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https://www.ncbi.nlm.nih.gov/pmc/articles/PMC3059953/</w:t>
        </w:r>
      </w:hyperlink>
      <w:r w:rsidR="007513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C102B" w:rsidRPr="008911B0" w:rsidRDefault="004C102B" w:rsidP="00065F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10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Практична робота 1 </w:t>
      </w:r>
      <w:r w:rsidRPr="00C7306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Ознайомлення з масивом даних чи створення масиву даних для виконання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мікропроєкту</w:t>
      </w:r>
      <w:proofErr w:type="spellEnd"/>
      <w:r w:rsidR="008911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C102B" w:rsidRPr="004C102B" w:rsidRDefault="004C102B" w:rsidP="00065F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lastRenderedPageBreak/>
        <w:t>Тиждень 3</w:t>
      </w:r>
    </w:p>
    <w:p w:rsidR="008E40D3" w:rsidRPr="00922B70" w:rsidRDefault="00667C61" w:rsidP="008E40D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13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827750" w:rsidRPr="007513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7513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13D7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 w:rsidR="00965754" w:rsidRPr="007513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>Геном як система взаємодіючих елементів – загальні принципи організації, функції та еволюції.</w:t>
      </w:r>
      <w:r w:rsidR="007513D7" w:rsidRPr="00751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Геном як код, що еволюціонує. Дарвінівська концепція доцільності стосовно </w:t>
      </w:r>
      <w:proofErr w:type="spellStart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>генома</w:t>
      </w:r>
      <w:proofErr w:type="spellEnd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 і її обмеження – з точки зору 100 тисяч </w:t>
      </w:r>
      <w:proofErr w:type="spellStart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>секвенованих</w:t>
      </w:r>
      <w:proofErr w:type="spellEnd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>геномів</w:t>
      </w:r>
      <w:proofErr w:type="spellEnd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. Геном – структурні, регуляторні - і “зайві” елементи? </w:t>
      </w:r>
      <w:proofErr w:type="spellStart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>Геномна</w:t>
      </w:r>
      <w:proofErr w:type="spellEnd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 “бюрократія” – непропорційне зростання кількості регуляторних генів порівняно зі структурними. Латентні </w:t>
      </w:r>
      <w:proofErr w:type="spellStart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>екзаптації</w:t>
      </w:r>
      <w:proofErr w:type="spellEnd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 в метаболізмі. Прості гени і гени з </w:t>
      </w:r>
      <w:proofErr w:type="spellStart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>інтронами</w:t>
      </w:r>
      <w:proofErr w:type="spellEnd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 – шляхи еволюції. Поява білок-</w:t>
      </w:r>
      <w:proofErr w:type="spellStart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>кодувальних</w:t>
      </w:r>
      <w:proofErr w:type="spellEnd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 генів </w:t>
      </w:r>
      <w:r w:rsidR="007513D7" w:rsidRPr="007513D7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7513D7" w:rsidRPr="007513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513D7" w:rsidRPr="007513D7">
        <w:rPr>
          <w:rFonts w:ascii="Times New Roman" w:hAnsi="Times New Roman" w:cs="Times New Roman"/>
          <w:i/>
          <w:sz w:val="24"/>
          <w:szCs w:val="24"/>
          <w:lang w:val="en-US"/>
        </w:rPr>
        <w:t>novo</w:t>
      </w:r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 і в результаті дуплікацій. Природні і синтетичні </w:t>
      </w:r>
      <w:proofErr w:type="spellStart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>геноми</w:t>
      </w:r>
      <w:proofErr w:type="spellEnd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 – які перспективи вони відкривають щодо вивчення функції </w:t>
      </w:r>
      <w:proofErr w:type="spellStart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>геномів</w:t>
      </w:r>
      <w:proofErr w:type="spellEnd"/>
      <w:r w:rsidR="007513D7" w:rsidRPr="007513D7">
        <w:rPr>
          <w:rFonts w:ascii="Times New Roman" w:hAnsi="Times New Roman" w:cs="Times New Roman"/>
          <w:sz w:val="24"/>
          <w:szCs w:val="24"/>
          <w:lang w:val="uk-UA"/>
        </w:rPr>
        <w:t xml:space="preserve"> і створення штучних біосистем. </w:t>
      </w:r>
      <w:r w:rsidRPr="007513D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Pr="007513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 </w:t>
      </w:r>
      <w:proofErr w:type="spellStart"/>
      <w:r w:rsidR="008E40D3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Pr="007513D7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7513D7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965754" w:rsidRPr="007513D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7513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513D7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965754" w:rsidRPr="007513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E40D3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8E40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8E40D3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</w:t>
      </w:r>
      <w:r w:rsidR="008E40D3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8E40D3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 (</w:t>
      </w:r>
      <w:r w:rsidR="008E40D3">
        <w:rPr>
          <w:rFonts w:ascii="Times New Roman" w:eastAsia="Times New Roman" w:hAnsi="Times New Roman" w:cs="Times New Roman"/>
          <w:sz w:val="24"/>
          <w:szCs w:val="24"/>
          <w:lang w:val="uk-UA"/>
        </w:rPr>
        <w:t>див. список наприкінці схеми курсу</w:t>
      </w:r>
      <w:r w:rsidR="008E40D3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672AE1" w:rsidRDefault="002B39D5" w:rsidP="008E40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2A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72AE1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Ознайомлення з завданнями і методологією системної біології на сайті</w:t>
      </w:r>
    </w:p>
    <w:p w:rsidR="002B39D5" w:rsidRPr="00672AE1" w:rsidRDefault="00672AE1" w:rsidP="008E40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4" w:history="1">
        <w:r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http://blogs.nature.com/sevenstones/2007/07/what_is_systems_biology_3.html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65AB0" w:rsidRPr="00922B70" w:rsidRDefault="00E7347C" w:rsidP="00A65AB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2A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5 </w:t>
      </w:r>
      <w:r w:rsidRPr="00672A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(2 год). </w:t>
      </w:r>
      <w:r w:rsidR="00672AE1" w:rsidRPr="00672AE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672AE1" w:rsidRPr="00672AE1">
        <w:rPr>
          <w:rFonts w:ascii="Times New Roman" w:hAnsi="Times New Roman" w:cs="Times New Roman"/>
          <w:sz w:val="24"/>
          <w:szCs w:val="24"/>
        </w:rPr>
        <w:t>риклади</w:t>
      </w:r>
      <w:proofErr w:type="spellEnd"/>
      <w:r w:rsidR="00672AE1" w:rsidRPr="00672AE1">
        <w:rPr>
          <w:rFonts w:ascii="Times New Roman" w:hAnsi="Times New Roman" w:cs="Times New Roman"/>
          <w:sz w:val="24"/>
          <w:szCs w:val="24"/>
        </w:rPr>
        <w:t xml:space="preserve"> системно-біологічного підходу: </w:t>
      </w:r>
      <w:r w:rsidR="00672AE1" w:rsidRPr="00672AE1">
        <w:rPr>
          <w:rFonts w:ascii="Times New Roman" w:hAnsi="Times New Roman" w:cs="Times New Roman"/>
          <w:sz w:val="24"/>
          <w:szCs w:val="24"/>
          <w:lang w:val="uk-UA"/>
        </w:rPr>
        <w:t>механізми дії антибіотиків</w:t>
      </w:r>
      <w:r w:rsidR="00672AE1" w:rsidRPr="00672A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2AE1" w:rsidRPr="00672AE1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антибіотиків за характером попарної дії на клітини бактерій. Виявлення системних властивостей для різних типів антибіотиків. Роль математичного моделювання і експериментальних підходів у виявленні нових особливостей дії антибіотиків-інгібіторів синтезу білка. </w:t>
      </w:r>
      <w:r w:rsidR="00E766A2" w:rsidRPr="00672AE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="00E766A2" w:rsidRPr="00672A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 </w:t>
      </w:r>
      <w:proofErr w:type="spellStart"/>
      <w:r w:rsidR="00672AE1" w:rsidRPr="00672AE1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="00E766A2" w:rsidRPr="00672AE1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 w:rsidRPr="00672AE1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 w:rsidRPr="00672AE1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="00E766A2" w:rsidRPr="00672AE1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 w:rsidRPr="00672A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65AB0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A65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65AB0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</w:t>
      </w:r>
      <w:r w:rsidR="00A65AB0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A65AB0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 (</w:t>
      </w:r>
      <w:r w:rsidR="00A65AB0">
        <w:rPr>
          <w:rFonts w:ascii="Times New Roman" w:eastAsia="Times New Roman" w:hAnsi="Times New Roman" w:cs="Times New Roman"/>
          <w:sz w:val="24"/>
          <w:szCs w:val="24"/>
          <w:lang w:val="uk-UA"/>
        </w:rPr>
        <w:t>див. список наприкінці схеми курсу</w:t>
      </w:r>
      <w:r w:rsidR="00A65AB0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8911B0" w:rsidRPr="00A65AB0" w:rsidRDefault="008911B0" w:rsidP="00A65A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Практична робота 2 </w:t>
      </w:r>
      <w:r w:rsidR="00A65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(2 год). Логіка біохімічних шляхів: чому </w:t>
      </w:r>
      <w:proofErr w:type="spellStart"/>
      <w:r w:rsidR="00A65AB0">
        <w:rPr>
          <w:rFonts w:ascii="Times New Roman" w:eastAsia="Times New Roman" w:hAnsi="Times New Roman" w:cs="Times New Roman"/>
          <w:sz w:val="24"/>
          <w:szCs w:val="24"/>
          <w:lang w:val="uk-UA"/>
        </w:rPr>
        <w:t>гліколітичний</w:t>
      </w:r>
      <w:proofErr w:type="spellEnd"/>
      <w:r w:rsidR="00A65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 побудовано саме так? – за матеріалами статті </w:t>
      </w:r>
      <w:hyperlink r:id="rId15" w:history="1">
        <w:r w:rsidR="00A65AB0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https://pubmed.ncbi.nlm.nih.gov/22596202/</w:t>
        </w:r>
      </w:hyperlink>
      <w:r w:rsidR="00A65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4997" w:rsidRPr="00564997" w:rsidRDefault="00564997" w:rsidP="00E766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49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Тиждень 4</w:t>
      </w:r>
    </w:p>
    <w:p w:rsidR="008E22DF" w:rsidRPr="00922B70" w:rsidRDefault="00183B31" w:rsidP="008E22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A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2B39D5" w:rsidRPr="00A65A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A65A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65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(2 год). </w:t>
      </w:r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 xml:space="preserve">Теорія попереду – існування спеціалізованих білків для проникнення води у клітини передбачено задовго до експериментального доведення. Роботи </w:t>
      </w:r>
      <w:proofErr w:type="spellStart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>Джеордже</w:t>
      </w:r>
      <w:proofErr w:type="spellEnd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>Бенґа</w:t>
      </w:r>
      <w:proofErr w:type="spellEnd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 xml:space="preserve"> і Пітера </w:t>
      </w:r>
      <w:proofErr w:type="spellStart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>Аґре</w:t>
      </w:r>
      <w:proofErr w:type="spellEnd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 xml:space="preserve">. Фізіологічні, молекулярно-генетичні, біофізичні та структурні підходи до характеристики </w:t>
      </w:r>
      <w:proofErr w:type="spellStart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>аквапоринів</w:t>
      </w:r>
      <w:proofErr w:type="spellEnd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 xml:space="preserve">. Поширення </w:t>
      </w:r>
      <w:proofErr w:type="spellStart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>аквапоринів</w:t>
      </w:r>
      <w:proofErr w:type="spellEnd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 xml:space="preserve"> у дереві життя. Функціональна різноманітність </w:t>
      </w:r>
      <w:proofErr w:type="spellStart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>аквапоринів</w:t>
      </w:r>
      <w:proofErr w:type="spellEnd"/>
      <w:r w:rsidR="00A65AB0" w:rsidRPr="00A65AB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66A2" w:rsidRPr="00A65AB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="00E766A2" w:rsidRPr="00A65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 </w:t>
      </w:r>
      <w:proofErr w:type="spellStart"/>
      <w:r w:rsidR="00A65AB0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="00E766A2" w:rsidRPr="00A65AB0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 w:rsidRPr="00A65AB0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 w:rsidRPr="00A65AB0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E766A2" w:rsidRPr="00A65AB0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 w:rsidRPr="00A65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E22DF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8E2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8E22DF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</w:t>
      </w:r>
      <w:r w:rsidR="008E22DF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8E22DF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 (</w:t>
      </w:r>
      <w:r w:rsidR="008E22DF">
        <w:rPr>
          <w:rFonts w:ascii="Times New Roman" w:eastAsia="Times New Roman" w:hAnsi="Times New Roman" w:cs="Times New Roman"/>
          <w:sz w:val="24"/>
          <w:szCs w:val="24"/>
          <w:lang w:val="uk-UA"/>
        </w:rPr>
        <w:t>див. список наприкінці схеми курсу</w:t>
      </w:r>
      <w:r w:rsidR="008E22DF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183B31" w:rsidRPr="008E22DF" w:rsidRDefault="00183B31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 w:rsidR="00131C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56499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 w:rsidR="008C4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E2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Модель </w:t>
      </w:r>
      <w:proofErr w:type="spellStart"/>
      <w:r w:rsidR="008E22DF">
        <w:rPr>
          <w:rFonts w:ascii="Times New Roman" w:eastAsia="Times New Roman" w:hAnsi="Times New Roman" w:cs="Times New Roman"/>
          <w:sz w:val="24"/>
          <w:szCs w:val="24"/>
          <w:lang w:val="uk-UA"/>
        </w:rPr>
        <w:t>Міхаеліса-Ментен</w:t>
      </w:r>
      <w:proofErr w:type="spellEnd"/>
      <w:r w:rsidR="008E2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її </w:t>
      </w:r>
      <w:proofErr w:type="spellStart"/>
      <w:r w:rsidR="008E22DF">
        <w:rPr>
          <w:rFonts w:ascii="Times New Roman" w:eastAsia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="008E2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hyperlink r:id="rId16" w:history="1">
        <w:r w:rsidR="008E22DF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https://pubmed.ncbi.nlm.nih.gov/22337858/</w:t>
        </w:r>
      </w:hyperlink>
      <w:r w:rsidR="008E2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44F2E" w:rsidRDefault="00564997" w:rsidP="00544F2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Практична робота 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(2 год). </w:t>
      </w:r>
      <w:r w:rsidR="00544F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Моделювання в системній біології – за статтею </w:t>
      </w:r>
      <w:hyperlink r:id="rId17" w:history="1">
        <w:r w:rsidR="00544F2E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https://www.ncbi.nlm.nih.gov/pmc/articles/PMC2291792/</w:t>
        </w:r>
      </w:hyperlink>
    </w:p>
    <w:p w:rsidR="00F30EBE" w:rsidRPr="009630F4" w:rsidRDefault="00F30EBE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30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 xml:space="preserve">Тиждень </w:t>
      </w:r>
      <w:r w:rsidR="005649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5</w:t>
      </w:r>
    </w:p>
    <w:p w:rsidR="008E22DF" w:rsidRPr="008E22DF" w:rsidRDefault="00F30EBE" w:rsidP="008E22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22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C94B3C" w:rsidRPr="008E22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8E22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E2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(2 год). </w:t>
      </w:r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 xml:space="preserve">Приклади системно-біологічного підходу: синтез складних рослинних </w:t>
      </w:r>
      <w:proofErr w:type="spellStart"/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>сполук</w:t>
      </w:r>
      <w:proofErr w:type="spellEnd"/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 xml:space="preserve"> у мікроорганізмах.</w:t>
      </w:r>
      <w:r w:rsidR="008E22DF" w:rsidRPr="008E22D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>Артемізинін</w:t>
      </w:r>
      <w:proofErr w:type="spellEnd"/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>антималярійний</w:t>
      </w:r>
      <w:proofErr w:type="spellEnd"/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 xml:space="preserve"> препарат и рослинного походження. Біосинтез </w:t>
      </w:r>
      <w:proofErr w:type="spellStart"/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>артемізиніну</w:t>
      </w:r>
      <w:proofErr w:type="spellEnd"/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 xml:space="preserve"> в рослинах. Відтворення шляху синтезу </w:t>
      </w:r>
      <w:proofErr w:type="spellStart"/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>артемізиніну</w:t>
      </w:r>
      <w:proofErr w:type="spellEnd"/>
      <w:r w:rsidR="008E22DF" w:rsidRPr="008E22DF">
        <w:rPr>
          <w:rFonts w:ascii="Times New Roman" w:hAnsi="Times New Roman" w:cs="Times New Roman"/>
          <w:sz w:val="24"/>
          <w:szCs w:val="24"/>
          <w:lang w:val="uk-UA"/>
        </w:rPr>
        <w:t xml:space="preserve"> в дріжджах. </w:t>
      </w:r>
      <w:r w:rsidR="008E22DF" w:rsidRPr="008E22D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="008E22DF" w:rsidRPr="008E2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 </w:t>
      </w:r>
      <w:proofErr w:type="spellStart"/>
      <w:r w:rsidR="008E22DF" w:rsidRPr="008E22DF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="008E22DF" w:rsidRPr="008E22DF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8E22DF" w:rsidRPr="008E22DF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8E22DF" w:rsidRPr="008E22DF"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="008E22DF" w:rsidRPr="008E22DF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8E22DF" w:rsidRPr="008E2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E22DF" w:rsidRPr="008E22D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8E22DF" w:rsidRPr="008E22DF">
        <w:rPr>
          <w:rFonts w:ascii="Times New Roman" w:eastAsia="Times New Roman" w:hAnsi="Times New Roman" w:cs="Times New Roman"/>
          <w:sz w:val="24"/>
          <w:szCs w:val="24"/>
          <w:lang w:val="uk-UA"/>
        </w:rPr>
        <w:t>: [1</w:t>
      </w:r>
      <w:r w:rsidR="008E22DF" w:rsidRPr="008E22DF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8E22DF" w:rsidRPr="008E2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] (див. список наприкінці схеми курсу). </w:t>
      </w:r>
    </w:p>
    <w:p w:rsidR="00F30EBE" w:rsidRPr="00995360" w:rsidRDefault="00F30EBE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 w:rsidR="00131C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53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Програмована клітинна смерть у бактерій – моделювання теоретичне і експериментальне – за статтею </w:t>
      </w:r>
      <w:hyperlink r:id="rId18" w:history="1">
        <w:r w:rsidR="00995360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https://pubmed.ncbi.nlm.nih.gov/23169002/</w:t>
        </w:r>
      </w:hyperlink>
      <w:r w:rsidR="009953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95360" w:rsidRPr="00995360" w:rsidRDefault="00527AB8" w:rsidP="009953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53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Лекція </w:t>
      </w:r>
      <w:r w:rsidR="00FF0707" w:rsidRPr="009953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9953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953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(2 год). </w:t>
      </w:r>
      <w:r w:rsidR="00995360" w:rsidRPr="00995360">
        <w:rPr>
          <w:rFonts w:ascii="Times New Roman" w:hAnsi="Times New Roman" w:cs="Times New Roman"/>
          <w:sz w:val="24"/>
          <w:szCs w:val="24"/>
          <w:lang w:val="uk-UA"/>
        </w:rPr>
        <w:t>Фотосинтез і системна біологія.</w:t>
      </w:r>
      <w:r w:rsidR="00995360" w:rsidRPr="009953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95360" w:rsidRPr="00995360">
        <w:rPr>
          <w:rFonts w:ascii="Times New Roman" w:hAnsi="Times New Roman" w:cs="Times New Roman"/>
          <w:sz w:val="24"/>
          <w:szCs w:val="24"/>
          <w:lang w:val="uk-UA"/>
        </w:rPr>
        <w:t xml:space="preserve">Історія про найпоширеніший і найлінивіший фермент у світі. Еволюційне походження рибулозо-1,5-бісфосфат </w:t>
      </w:r>
      <w:proofErr w:type="spellStart"/>
      <w:r w:rsidR="00995360" w:rsidRPr="00995360">
        <w:rPr>
          <w:rFonts w:ascii="Times New Roman" w:hAnsi="Times New Roman" w:cs="Times New Roman"/>
          <w:sz w:val="24"/>
          <w:szCs w:val="24"/>
          <w:lang w:val="uk-UA"/>
        </w:rPr>
        <w:t>карбоксилази</w:t>
      </w:r>
      <w:proofErr w:type="spellEnd"/>
      <w:r w:rsidR="00995360" w:rsidRPr="0099536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995360" w:rsidRPr="00995360">
        <w:rPr>
          <w:rFonts w:ascii="Times New Roman" w:hAnsi="Times New Roman" w:cs="Times New Roman"/>
          <w:sz w:val="24"/>
          <w:szCs w:val="24"/>
          <w:lang w:val="uk-UA"/>
        </w:rPr>
        <w:t>оксигенази</w:t>
      </w:r>
      <w:proofErr w:type="spellEnd"/>
      <w:r w:rsidR="00995360" w:rsidRPr="00995360">
        <w:rPr>
          <w:rFonts w:ascii="Times New Roman" w:hAnsi="Times New Roman" w:cs="Times New Roman"/>
          <w:sz w:val="24"/>
          <w:szCs w:val="24"/>
          <w:lang w:val="uk-UA"/>
        </w:rPr>
        <w:t xml:space="preserve">. Природні типи фотосинтезу. Створення і тестування штучних систем фотосинтезу і фіксації двоокису вуглецю. </w:t>
      </w:r>
      <w:r w:rsidR="00E766A2" w:rsidRPr="009953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="00E766A2" w:rsidRPr="009953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 </w:t>
      </w:r>
      <w:proofErr w:type="spellStart"/>
      <w:r w:rsidR="008D16B1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="00E766A2" w:rsidRPr="00995360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 w:rsidRPr="00995360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 w:rsidRPr="00995360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E766A2" w:rsidRPr="00995360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 w:rsidRPr="009953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95360" w:rsidRPr="009953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995360" w:rsidRPr="00995360">
        <w:rPr>
          <w:rFonts w:ascii="Times New Roman" w:eastAsia="Times New Roman" w:hAnsi="Times New Roman" w:cs="Times New Roman"/>
          <w:sz w:val="24"/>
          <w:szCs w:val="24"/>
          <w:lang w:val="uk-UA"/>
        </w:rPr>
        <w:t>: [1</w:t>
      </w:r>
      <w:r w:rsidR="00995360" w:rsidRPr="00995360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995360" w:rsidRPr="009953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] (див. список наприкінці схеми курсу). </w:t>
      </w:r>
    </w:p>
    <w:p w:rsidR="00735322" w:rsidRPr="00FF0707" w:rsidRDefault="00735322" w:rsidP="007353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53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Практична робота 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(2 год). </w:t>
      </w:r>
      <w:r w:rsidR="009953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Біологія і градієнти </w:t>
      </w:r>
      <w:proofErr w:type="spellStart"/>
      <w:r w:rsidR="00995360">
        <w:rPr>
          <w:rFonts w:ascii="Times New Roman" w:eastAsia="Times New Roman" w:hAnsi="Times New Roman" w:cs="Times New Roman"/>
          <w:sz w:val="24"/>
          <w:szCs w:val="24"/>
          <w:lang w:val="uk-UA"/>
        </w:rPr>
        <w:t>морфогенетичних</w:t>
      </w:r>
      <w:proofErr w:type="spellEnd"/>
      <w:r w:rsidR="009953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молекул – за статтею </w:t>
      </w:r>
      <w:hyperlink r:id="rId19" w:history="1">
        <w:r w:rsidR="00995360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https://www.cell.com/action/showPdf?pii=S0092-8674%2807%2900051-7</w:t>
        </w:r>
      </w:hyperlink>
      <w:r w:rsidR="009953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E766A2" w:rsidRDefault="009630F4" w:rsidP="00AE4C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30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 xml:space="preserve">Тиждень </w:t>
      </w:r>
      <w:r w:rsidR="0073532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6</w:t>
      </w:r>
    </w:p>
    <w:p w:rsidR="008D16B1" w:rsidRPr="008D16B1" w:rsidRDefault="00AE4C80" w:rsidP="008D16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16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Pr="008D16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8D16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D16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(2 год). </w:t>
      </w:r>
      <w:r w:rsidR="008D16B1" w:rsidRPr="008D16B1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Start"/>
      <w:r w:rsidR="008D16B1" w:rsidRPr="008D16B1">
        <w:rPr>
          <w:rFonts w:ascii="Times New Roman" w:hAnsi="Times New Roman" w:cs="Times New Roman"/>
          <w:sz w:val="24"/>
          <w:szCs w:val="24"/>
        </w:rPr>
        <w:t>імічна</w:t>
      </w:r>
      <w:proofErr w:type="spellEnd"/>
      <w:r w:rsidR="008D16B1" w:rsidRPr="008D16B1">
        <w:rPr>
          <w:rFonts w:ascii="Times New Roman" w:hAnsi="Times New Roman" w:cs="Times New Roman"/>
          <w:sz w:val="24"/>
          <w:szCs w:val="24"/>
        </w:rPr>
        <w:t xml:space="preserve"> комунікація в природі та її  значення</w:t>
      </w:r>
      <w:r w:rsidR="008D16B1" w:rsidRPr="008D16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D16B1" w:rsidRPr="008D16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16B1" w:rsidRPr="008D16B1">
        <w:rPr>
          <w:rFonts w:ascii="Times New Roman" w:hAnsi="Times New Roman" w:cs="Times New Roman"/>
          <w:sz w:val="24"/>
          <w:szCs w:val="24"/>
          <w:lang w:val="uk-UA"/>
        </w:rPr>
        <w:t xml:space="preserve">Хімічна комунікація в тілі тварин. Міжвидова хімічна комунікація: смакові й </w:t>
      </w:r>
      <w:proofErr w:type="spellStart"/>
      <w:r w:rsidR="008D16B1" w:rsidRPr="008D16B1">
        <w:rPr>
          <w:rFonts w:ascii="Times New Roman" w:hAnsi="Times New Roman" w:cs="Times New Roman"/>
          <w:sz w:val="24"/>
          <w:szCs w:val="24"/>
          <w:lang w:val="uk-UA"/>
        </w:rPr>
        <w:t>ольфакторні</w:t>
      </w:r>
      <w:proofErr w:type="spellEnd"/>
      <w:r w:rsidR="008D16B1" w:rsidRPr="008D16B1">
        <w:rPr>
          <w:rFonts w:ascii="Times New Roman" w:hAnsi="Times New Roman" w:cs="Times New Roman"/>
          <w:sz w:val="24"/>
          <w:szCs w:val="24"/>
          <w:lang w:val="uk-UA"/>
        </w:rPr>
        <w:t xml:space="preserve"> рецептори  людини і гормональні рецептори бактерій – паралелі і відмінності. Типи і значення сигналів, що </w:t>
      </w:r>
      <w:proofErr w:type="spellStart"/>
      <w:r w:rsidR="008D16B1" w:rsidRPr="008D16B1">
        <w:rPr>
          <w:rFonts w:ascii="Times New Roman" w:hAnsi="Times New Roman" w:cs="Times New Roman"/>
          <w:sz w:val="24"/>
          <w:szCs w:val="24"/>
          <w:lang w:val="uk-UA"/>
        </w:rPr>
        <w:t>емітуються</w:t>
      </w:r>
      <w:proofErr w:type="spellEnd"/>
      <w:r w:rsidR="008D16B1" w:rsidRPr="008D16B1">
        <w:rPr>
          <w:rFonts w:ascii="Times New Roman" w:hAnsi="Times New Roman" w:cs="Times New Roman"/>
          <w:sz w:val="24"/>
          <w:szCs w:val="24"/>
          <w:lang w:val="uk-UA"/>
        </w:rPr>
        <w:t xml:space="preserve"> бактеріями. Агресори, паразити, пірати, маніпулятори, жертви хімічної ко</w:t>
      </w:r>
      <w:r w:rsidR="0088700D">
        <w:rPr>
          <w:rFonts w:ascii="Times New Roman" w:hAnsi="Times New Roman" w:cs="Times New Roman"/>
          <w:sz w:val="24"/>
          <w:szCs w:val="24"/>
          <w:lang w:val="uk-UA"/>
        </w:rPr>
        <w:t>мунікації в світі бактерій</w:t>
      </w:r>
      <w:r w:rsidR="008D16B1" w:rsidRPr="008D16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66A2" w:rsidRPr="008D16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8D16B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="008870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лекція</w:t>
      </w:r>
      <w:r w:rsidR="00E766A2" w:rsidRPr="008D16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16B1" w:rsidRPr="008D16B1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="00E766A2" w:rsidRPr="008D16B1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 w:rsidRPr="008D16B1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 w:rsidRPr="008D16B1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="00E766A2" w:rsidRPr="008D16B1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 w:rsidRPr="008D16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D16B1" w:rsidRPr="008D16B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8D16B1" w:rsidRPr="008D16B1">
        <w:rPr>
          <w:rFonts w:ascii="Times New Roman" w:eastAsia="Times New Roman" w:hAnsi="Times New Roman" w:cs="Times New Roman"/>
          <w:sz w:val="24"/>
          <w:szCs w:val="24"/>
          <w:lang w:val="uk-UA"/>
        </w:rPr>
        <w:t>: [1</w:t>
      </w:r>
      <w:r w:rsidR="008D16B1" w:rsidRPr="008D16B1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88700D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="008D16B1" w:rsidRPr="008D16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A7797" w:rsidRDefault="004A7797" w:rsidP="004C1BA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7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мостійна робота </w:t>
      </w:r>
      <w:r w:rsidR="00131C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C7306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D16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Ефект </w:t>
      </w:r>
      <w:proofErr w:type="spellStart"/>
      <w:r w:rsidR="008D16B1">
        <w:rPr>
          <w:rFonts w:ascii="Times New Roman" w:eastAsia="Times New Roman" w:hAnsi="Times New Roman" w:cs="Times New Roman"/>
          <w:sz w:val="24"/>
          <w:szCs w:val="24"/>
          <w:lang w:val="uk-UA"/>
        </w:rPr>
        <w:t>Ігла</w:t>
      </w:r>
      <w:proofErr w:type="spellEnd"/>
      <w:r w:rsidR="008D16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синтетичні регуляторні системи - </w:t>
      </w:r>
      <w:hyperlink r:id="rId20" w:history="1">
        <w:r w:rsidR="008D16B1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https://pubmed.ncbi.nlm.nih.gov/20693530/</w:t>
        </w:r>
      </w:hyperlink>
      <w:r w:rsidR="008D1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1C16" w:rsidRPr="00C51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859" w:rsidRDefault="00CB0C42" w:rsidP="004C1BA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42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 год). </w:t>
      </w:r>
      <w:r w:rsidR="000A0ED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D5859">
        <w:rPr>
          <w:rFonts w:ascii="Times New Roman" w:hAnsi="Times New Roman" w:cs="Times New Roman"/>
          <w:sz w:val="24"/>
          <w:szCs w:val="24"/>
          <w:lang w:val="uk-UA"/>
        </w:rPr>
        <w:t xml:space="preserve"> рівнянь, що змінили біологію </w:t>
      </w:r>
      <w:r w:rsidR="001D58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5859">
        <w:rPr>
          <w:rFonts w:ascii="Times New Roman" w:hAnsi="Times New Roman" w:cs="Times New Roman"/>
          <w:sz w:val="24"/>
          <w:szCs w:val="24"/>
          <w:lang w:val="uk-UA"/>
        </w:rPr>
        <w:t xml:space="preserve">за матеріалами статті </w:t>
      </w:r>
      <w:proofErr w:type="spellStart"/>
      <w:r w:rsidR="001D5859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="001D58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D5859">
        <w:rPr>
          <w:rFonts w:ascii="Times New Roman" w:hAnsi="Times New Roman" w:cs="Times New Roman"/>
          <w:sz w:val="24"/>
          <w:szCs w:val="24"/>
          <w:lang w:val="uk-UA"/>
        </w:rPr>
        <w:t>Юнгка</w:t>
      </w:r>
      <w:proofErr w:type="spellEnd"/>
      <w:r w:rsidR="001D585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B0C42" w:rsidRPr="00CB0C42" w:rsidRDefault="00CB0C42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0C4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Тиждень 7</w:t>
      </w:r>
    </w:p>
    <w:p w:rsidR="005F7B80" w:rsidRPr="008D16B1" w:rsidRDefault="00584482" w:rsidP="005F7B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2F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3432BE" w:rsidRPr="001F2F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1F2F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F2F13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 w:rsidR="005C3384" w:rsidRPr="001F2F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F2F13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Системна біологія раку</w:t>
      </w:r>
      <w:r w:rsidR="005F7B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5F7B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Регуляторні мережі, що опосередковують </w:t>
      </w:r>
      <w:proofErr w:type="spellStart"/>
      <w:r w:rsidR="005F7B80">
        <w:rPr>
          <w:rFonts w:ascii="Times New Roman" w:eastAsia="Times New Roman" w:hAnsi="Times New Roman" w:cs="Times New Roman"/>
          <w:sz w:val="24"/>
          <w:szCs w:val="24"/>
          <w:lang w:val="uk-UA"/>
        </w:rPr>
        <w:t>онкогенез</w:t>
      </w:r>
      <w:proofErr w:type="spellEnd"/>
      <w:r w:rsidR="005F7B8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2F13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5F7B80" w:rsidRPr="008D16B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5F7B80" w:rsidRPr="008D16B1">
        <w:rPr>
          <w:rFonts w:ascii="Times New Roman" w:eastAsia="Times New Roman" w:hAnsi="Times New Roman" w:cs="Times New Roman"/>
          <w:sz w:val="24"/>
          <w:szCs w:val="24"/>
          <w:lang w:val="uk-UA"/>
        </w:rPr>
        <w:t>: [1</w:t>
      </w:r>
      <w:r w:rsidR="005F7B80" w:rsidRPr="008D16B1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5F7B80" w:rsidRPr="008D16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] (див. список наприкінці схеми курсу). </w:t>
      </w:r>
    </w:p>
    <w:p w:rsidR="005F7B80" w:rsidRPr="005F7B80" w:rsidRDefault="00584482" w:rsidP="005C338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 w:rsidR="003D2E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896329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7B80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Системна біологія раку</w:t>
      </w:r>
      <w:r w:rsidR="005F7B80" w:rsidRPr="00CB0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7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5F7B80" w:rsidRPr="005F7B80">
        <w:rPr>
          <w:rFonts w:ascii="Times New Roman" w:hAnsi="Times New Roman" w:cs="Times New Roman"/>
          <w:sz w:val="24"/>
          <w:szCs w:val="24"/>
          <w:lang w:val="uk-UA"/>
        </w:rPr>
        <w:t xml:space="preserve">за матеріалами статті </w:t>
      </w:r>
      <w:hyperlink r:id="rId21" w:history="1">
        <w:r w:rsidR="005F7B80" w:rsidRPr="005F7B80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https://www.nature.com/articles/onc2014291</w:t>
        </w:r>
      </w:hyperlink>
      <w:r w:rsidR="005F7B80" w:rsidRPr="005F7B8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96329" w:rsidRPr="00C51C16" w:rsidRDefault="00896329" w:rsidP="008963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0C42">
        <w:rPr>
          <w:rFonts w:ascii="Times New Roman" w:hAnsi="Times New Roman" w:cs="Times New Roman"/>
          <w:b/>
          <w:sz w:val="24"/>
          <w:szCs w:val="24"/>
          <w:lang w:val="uk-UA"/>
        </w:rPr>
        <w:t>Модульний контроль</w:t>
      </w:r>
      <w:r w:rsidR="005F7B80">
        <w:rPr>
          <w:rFonts w:ascii="Times New Roman" w:hAnsi="Times New Roman" w:cs="Times New Roman"/>
          <w:sz w:val="24"/>
          <w:szCs w:val="24"/>
          <w:lang w:val="uk-UA"/>
        </w:rPr>
        <w:t xml:space="preserve"> (4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год) – за</w:t>
      </w:r>
      <w:r w:rsidR="005F7B80">
        <w:rPr>
          <w:rFonts w:ascii="Times New Roman" w:hAnsi="Times New Roman" w:cs="Times New Roman"/>
          <w:sz w:val="24"/>
          <w:szCs w:val="24"/>
          <w:lang w:val="uk-UA"/>
        </w:rPr>
        <w:t xml:space="preserve"> матеріалом перших 10 лекцій і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практичних занять.</w:t>
      </w:r>
    </w:p>
    <w:p w:rsidR="006252B6" w:rsidRPr="00AB4526" w:rsidRDefault="006252B6" w:rsidP="006252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30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 xml:space="preserve">Тиждень </w:t>
      </w:r>
      <w:r w:rsidR="0089632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8</w:t>
      </w:r>
      <w:r w:rsidR="009B4C4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 xml:space="preserve"> </w:t>
      </w:r>
    </w:p>
    <w:p w:rsidR="00896329" w:rsidRPr="00AA351B" w:rsidRDefault="00896329" w:rsidP="008963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Лекція 1</w:t>
      </w:r>
      <w:r w:rsidRPr="00D360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378E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C378E6">
        <w:rPr>
          <w:rFonts w:ascii="Times New Roman" w:eastAsia="Times New Roman" w:hAnsi="Times New Roman" w:cs="Times New Roman"/>
          <w:sz w:val="24"/>
          <w:szCs w:val="24"/>
          <w:lang w:val="uk-UA"/>
        </w:rPr>
        <w:t>истемна</w:t>
      </w:r>
      <w:proofErr w:type="spellEnd"/>
      <w:r w:rsidR="00C378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біологія продукції антибіотиків у актиноміцетів – інтегрування фізіологічних і генетичних факторів, що ініціюють вторинний метаболізм. </w:t>
      </w:r>
      <w:proofErr w:type="spellStart"/>
      <w:r w:rsidR="00C378E6">
        <w:rPr>
          <w:rFonts w:ascii="Times New Roman" w:eastAsia="Times New Roman" w:hAnsi="Times New Roman" w:cs="Times New Roman"/>
          <w:sz w:val="24"/>
          <w:szCs w:val="24"/>
          <w:lang w:val="uk-UA"/>
        </w:rPr>
        <w:t>Флюксоміка</w:t>
      </w:r>
      <w:proofErr w:type="spellEnd"/>
      <w:r w:rsidR="00C378E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A35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8E6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="00C378E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96329" w:rsidRPr="007D057F" w:rsidRDefault="00896329" w:rsidP="008963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872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живих організмів впливати на клімат в районі свого </w:t>
      </w:r>
      <w:proofErr w:type="spellStart"/>
      <w:r w:rsidR="00B87226">
        <w:rPr>
          <w:rFonts w:ascii="Times New Roman" w:eastAsia="Times New Roman" w:hAnsi="Times New Roman" w:cs="Times New Roman"/>
          <w:sz w:val="24"/>
          <w:szCs w:val="24"/>
          <w:lang w:val="uk-UA"/>
        </w:rPr>
        <w:t>габітату</w:t>
      </w:r>
      <w:proofErr w:type="spellEnd"/>
      <w:r w:rsidR="00B872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на прикладі коралових рифів. За матеріалами статті </w:t>
      </w:r>
      <w:hyperlink r:id="rId22" w:history="1">
        <w:r w:rsidR="00B87226" w:rsidRPr="00B97D99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https://pubmed.ncbi.nlm.nih.gov/33062438/</w:t>
        </w:r>
      </w:hyperlink>
      <w:r w:rsidR="00B872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252B6" w:rsidRPr="003B46F9" w:rsidRDefault="006252B6" w:rsidP="00515D9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46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8963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</w:t>
      </w:r>
      <w:r w:rsidRPr="003B46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(2 год). </w:t>
      </w:r>
      <w:r w:rsidR="00515D9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515D90">
        <w:rPr>
          <w:rFonts w:ascii="Times New Roman" w:eastAsia="Times New Roman" w:hAnsi="Times New Roman" w:cs="Times New Roman"/>
          <w:sz w:val="24"/>
          <w:szCs w:val="24"/>
          <w:lang w:val="uk-UA"/>
        </w:rPr>
        <w:t>оціальна</w:t>
      </w:r>
      <w:proofErr w:type="spellEnd"/>
      <w:r w:rsidR="00515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поведінка – нові гени чи нова регуляція </w:t>
      </w:r>
      <w:proofErr w:type="gramStart"/>
      <w:r w:rsidR="00515D90">
        <w:rPr>
          <w:rFonts w:ascii="Times New Roman" w:eastAsia="Times New Roman" w:hAnsi="Times New Roman" w:cs="Times New Roman"/>
          <w:sz w:val="24"/>
          <w:szCs w:val="24"/>
          <w:lang w:val="uk-UA"/>
        </w:rPr>
        <w:t>генів ?</w:t>
      </w:r>
      <w:proofErr w:type="gramEnd"/>
      <w:r w:rsidR="00515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прикладі порівняльної </w:t>
      </w:r>
      <w:proofErr w:type="spellStart"/>
      <w:r w:rsidR="00515D90">
        <w:rPr>
          <w:rFonts w:ascii="Times New Roman" w:eastAsia="Times New Roman" w:hAnsi="Times New Roman" w:cs="Times New Roman"/>
          <w:sz w:val="24"/>
          <w:szCs w:val="24"/>
          <w:lang w:val="uk-UA"/>
        </w:rPr>
        <w:t>геноміки</w:t>
      </w:r>
      <w:proofErr w:type="spellEnd"/>
      <w:r w:rsidR="00515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перетинчастокрилих. </w:t>
      </w:r>
      <w:r w:rsidR="003B46F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46F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лекції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5D90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515D90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3B46F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: [</w:t>
      </w:r>
      <w:r w:rsidR="00515D9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515D90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="003D2E04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252B6" w:rsidRDefault="00896329" w:rsidP="006252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63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Практична робота  </w:t>
      </w:r>
      <w:r w:rsidR="00B872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(2 год). Презентація результатів виконання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мікропроєктів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96329" w:rsidRPr="00896329" w:rsidRDefault="00896329" w:rsidP="006252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632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Тиждень 9</w:t>
      </w:r>
    </w:p>
    <w:p w:rsidR="00131C29" w:rsidRDefault="00131C29" w:rsidP="00131C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Лекція </w:t>
      </w:r>
      <w:r w:rsidR="008F6114" w:rsidRPr="00AB45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8963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C1A65">
        <w:rPr>
          <w:rFonts w:ascii="Times New Roman" w:eastAsia="Times New Roman" w:hAnsi="Times New Roman" w:cs="Times New Roman"/>
          <w:sz w:val="24"/>
          <w:szCs w:val="24"/>
          <w:lang w:val="uk-UA"/>
        </w:rPr>
        <w:t>Хімічні сигнали бактерійного походження, що регулюють розвиток евкаріотів.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1A65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AC1A65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="00AC1A65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="00AC1A6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D057F" w:rsidRDefault="007D057F" w:rsidP="007D05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8963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7576D">
        <w:rPr>
          <w:rFonts w:ascii="Times New Roman" w:eastAsia="Times New Roman" w:hAnsi="Times New Roman" w:cs="Times New Roman"/>
          <w:sz w:val="24"/>
          <w:szCs w:val="24"/>
          <w:lang w:val="uk-UA"/>
        </w:rPr>
        <w:t>Адаптивне передбачення у бактерій – принципи Павловського рефлексу за відсутності нервової системи</w:t>
      </w:r>
      <w:r w:rsidR="008963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576D">
        <w:rPr>
          <w:rFonts w:ascii="Times New Roman" w:eastAsia="Times New Roman" w:hAnsi="Times New Roman" w:cs="Times New Roman"/>
          <w:sz w:val="24"/>
          <w:szCs w:val="24"/>
          <w:lang w:val="en-US"/>
        </w:rPr>
        <w:t>sysbio</w:t>
      </w:r>
      <w:proofErr w:type="spellEnd"/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57576D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="0057576D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96329" w:rsidRPr="0088700D" w:rsidRDefault="00896329" w:rsidP="007D05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632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Тиждень 10</w:t>
      </w:r>
      <w:r w:rsidR="008870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0" w:name="_GoBack"/>
      <w:bookmarkEnd w:id="0"/>
      <w:r w:rsidRPr="008963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Семестровий контроль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(2 год)</w:t>
      </w:r>
    </w:p>
    <w:p w:rsidR="00A05016" w:rsidRPr="00F92E2F" w:rsidRDefault="00A05016" w:rsidP="002A0E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92E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C378E6" w:rsidRPr="0088700D" w:rsidRDefault="00C378E6" w:rsidP="00C378E6">
      <w:pPr>
        <w:pStyle w:val="a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88700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М. Кокс, Д. Нельсон. Основи біохімії за </w:t>
      </w:r>
      <w:proofErr w:type="spellStart"/>
      <w:r w:rsidRPr="0088700D">
        <w:rPr>
          <w:rFonts w:ascii="Times New Roman" w:hAnsi="Times New Roman" w:cs="Times New Roman"/>
          <w:spacing w:val="-6"/>
          <w:sz w:val="24"/>
          <w:szCs w:val="24"/>
          <w:lang w:val="uk-UA"/>
        </w:rPr>
        <w:t>Ленінджером</w:t>
      </w:r>
      <w:proofErr w:type="spellEnd"/>
      <w:r w:rsidRPr="0088700D">
        <w:rPr>
          <w:rFonts w:ascii="Times New Roman" w:hAnsi="Times New Roman" w:cs="Times New Roman"/>
          <w:spacing w:val="-6"/>
          <w:sz w:val="24"/>
          <w:szCs w:val="24"/>
          <w:lang w:val="uk-UA"/>
        </w:rPr>
        <w:t>. БАК Львів, 2015. 1034 с.</w:t>
      </w:r>
    </w:p>
    <w:p w:rsidR="00C378E6" w:rsidRPr="0088700D" w:rsidRDefault="00C378E6" w:rsidP="00C378E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00D">
        <w:rPr>
          <w:rFonts w:ascii="Times New Roman" w:hAnsi="Times New Roman" w:cs="Times New Roman"/>
          <w:sz w:val="24"/>
          <w:szCs w:val="24"/>
          <w:lang w:val="uk-UA"/>
        </w:rPr>
        <w:t xml:space="preserve">Журнал </w:t>
      </w:r>
      <w:r w:rsidRPr="0088700D">
        <w:rPr>
          <w:rFonts w:ascii="Times New Roman" w:hAnsi="Times New Roman" w:cs="Times New Roman"/>
          <w:sz w:val="24"/>
          <w:szCs w:val="24"/>
          <w:lang w:val="en-US"/>
        </w:rPr>
        <w:t xml:space="preserve">Molecular Systems Biology -  </w:t>
      </w:r>
      <w:hyperlink r:id="rId23" w:history="1">
        <w:r w:rsidRPr="0088700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http://msb.embopress.org/</w:t>
        </w:r>
      </w:hyperlink>
      <w:r w:rsidRPr="008870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78E6" w:rsidRPr="0088700D" w:rsidRDefault="00C378E6" w:rsidP="00C378E6">
      <w:pPr>
        <w:pStyle w:val="a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Rokem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JS,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Lantz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AE,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Nielsen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J.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Systems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biology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of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antibiotic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production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by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microorganisms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Nat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Prod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Rep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2007 Dec;24(6):1</w:t>
      </w:r>
      <w:r w:rsid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262-87. </w:t>
      </w:r>
      <w:proofErr w:type="spellStart"/>
      <w:r w:rsid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doi</w:t>
      </w:r>
      <w:proofErr w:type="spellEnd"/>
      <w:r w:rsid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10.1039/b617765b.</w:t>
      </w:r>
    </w:p>
    <w:p w:rsidR="00515D90" w:rsidRPr="0088700D" w:rsidRDefault="00515D90" w:rsidP="00515D90">
      <w:pPr>
        <w:pStyle w:val="a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Robinson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GE,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Ben-Shahar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Y.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Social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behavior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and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comparative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genomics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new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genes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or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new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gene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regulation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?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Genes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Brain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Behav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2002 Nov;1(4):197-203.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doi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10.1034/j.1601-</w:t>
      </w:r>
      <w:r w:rsidR="0057576D"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183x.2002.10401.x.</w:t>
      </w:r>
    </w:p>
    <w:p w:rsidR="00AC1A65" w:rsidRPr="0088700D" w:rsidRDefault="00AC1A65" w:rsidP="00AC1A65">
      <w:pPr>
        <w:pStyle w:val="a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Woznica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A,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King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N.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Lessons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from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simple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marine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models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the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bacterial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regulation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of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eukaryotic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development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Curr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Opin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Microbiol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2018 Jun;43:108-116.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doi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10.1016/j.mib.2017.12.013. </w:t>
      </w:r>
    </w:p>
    <w:p w:rsidR="0057576D" w:rsidRPr="0088700D" w:rsidRDefault="0057576D" w:rsidP="0057576D">
      <w:pPr>
        <w:pStyle w:val="a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Mitchell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A,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Romano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GH,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Groisman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B,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Yona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A,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Dekel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E,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Kupiec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M,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Dahan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O,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Pilpel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Y.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Adaptive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prediction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of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environmental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changes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by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microorganisms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Nature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2009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Jul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9;460(7252):220-4. </w:t>
      </w:r>
      <w:proofErr w:type="spellStart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doi</w:t>
      </w:r>
      <w:proofErr w:type="spellEnd"/>
      <w:r w:rsidRPr="008870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10.1038/nature08112. </w:t>
      </w:r>
    </w:p>
    <w:p w:rsidR="005D4EE2" w:rsidRDefault="005D4EE2" w:rsidP="005D4EE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65" w:rsidRDefault="00F177E4" w:rsidP="00AC3E8C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Система оцінювання та вимоги</w:t>
      </w:r>
    </w:p>
    <w:tbl>
      <w:tblPr>
        <w:tblStyle w:val="a9"/>
        <w:tblW w:w="878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6641"/>
      </w:tblGrid>
      <w:tr w:rsidR="006E1765" w:rsidRPr="002B0472" w:rsidTr="0088700D">
        <w:tc>
          <w:tcPr>
            <w:tcW w:w="2148" w:type="dxa"/>
          </w:tcPr>
          <w:p w:rsidR="006E1765" w:rsidRPr="002B0472" w:rsidRDefault="00F177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641" w:type="dxa"/>
          </w:tcPr>
          <w:p w:rsidR="006E1765" w:rsidRPr="002B0472" w:rsidRDefault="00F177E4" w:rsidP="002B04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робот</w:t>
            </w:r>
            <w:r w:rsidR="002A0EA0" w:rsidRPr="002B0472">
              <w:rPr>
                <w:rFonts w:ascii="Times New Roman" w:eastAsia="Times New Roman" w:hAnsi="Times New Roman" w:cs="Times New Roman"/>
                <w:sz w:val="24"/>
                <w:szCs w:val="24"/>
              </w:rPr>
              <w:t>і впродовж семестру/</w:t>
            </w:r>
            <w:r w:rsid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2A0EA0" w:rsidRPr="002B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A0EA0"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A0EA0" w:rsidRPr="002B0472">
              <w:rPr>
                <w:rFonts w:ascii="Times New Roman" w:eastAsia="Times New Roman" w:hAnsi="Times New Roman" w:cs="Times New Roman"/>
                <w:sz w:val="24"/>
                <w:szCs w:val="24"/>
              </w:rPr>
              <w:t>0/</w:t>
            </w:r>
            <w:r w:rsidR="002A0EA0"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765" w:rsidRPr="002B0472" w:rsidTr="0088700D">
        <w:tc>
          <w:tcPr>
            <w:tcW w:w="2148" w:type="dxa"/>
          </w:tcPr>
          <w:p w:rsidR="006E1765" w:rsidRPr="002B0472" w:rsidRDefault="00F177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письмової роботи</w:t>
            </w:r>
            <w:r w:rsidR="002A0EA0"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2A0EA0"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модуль</w:t>
            </w:r>
            <w:r w:rsidR="002A0EA0"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641" w:type="dxa"/>
          </w:tcPr>
          <w:p w:rsidR="006E1765" w:rsidRPr="002B0472" w:rsidRDefault="002A0EA0" w:rsidP="008543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змістом перших </w:t>
            </w:r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десяти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 буде виконано поточний контроль знань у вигляді написання модуля. В модуль входять: визначення термінів</w:t>
            </w:r>
            <w:r w:rsidR="008543D3" w:rsidRPr="0085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(10 </w:t>
            </w:r>
            <w:proofErr w:type="spellStart"/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8543D3" w:rsidRPr="0085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два питання</w:t>
            </w:r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(по 6 б. кожне)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одна схема чи таблиця, яку треба заповнити/зобразити</w:t>
            </w:r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(8 б.)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Максимальна оцінка за модуль – </w:t>
            </w:r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балів. Написання модуля обов’язкове. </w:t>
            </w:r>
          </w:p>
        </w:tc>
      </w:tr>
      <w:tr w:rsidR="006E1765" w:rsidRPr="002B0472" w:rsidTr="0088700D">
        <w:tc>
          <w:tcPr>
            <w:tcW w:w="2148" w:type="dxa"/>
          </w:tcPr>
          <w:p w:rsidR="006E1765" w:rsidRPr="002B0472" w:rsidRDefault="002B0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F177E4"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заняття</w:t>
            </w:r>
          </w:p>
        </w:tc>
        <w:tc>
          <w:tcPr>
            <w:tcW w:w="6641" w:type="dxa"/>
          </w:tcPr>
          <w:p w:rsidR="006E1765" w:rsidRPr="002B0472" w:rsidRDefault="002B0472" w:rsidP="00DE5A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 2</w:t>
            </w:r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 студент може набрати упродовж семестру </w:t>
            </w:r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виконання </w:t>
            </w:r>
            <w:proofErr w:type="spellStart"/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мікропроєкту</w:t>
            </w:r>
            <w:proofErr w:type="spellEnd"/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E5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 балів </w:t>
            </w:r>
            <w:r w:rsidR="00DE5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входять: створення масиву даних (5 балів), множинне вирівнювання і курування даних (5 балів), філогенетична реконструкція різними алгоритмами (5 балів) і оцінка надійності дерева (5 балів). </w:t>
            </w:r>
          </w:p>
        </w:tc>
      </w:tr>
      <w:tr w:rsidR="006E1765" w:rsidRPr="002B0472" w:rsidTr="0088700D">
        <w:tc>
          <w:tcPr>
            <w:tcW w:w="2148" w:type="dxa"/>
          </w:tcPr>
          <w:p w:rsidR="006E1765" w:rsidRPr="002B0472" w:rsidRDefault="00F177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641" w:type="dxa"/>
          </w:tcPr>
          <w:p w:rsidR="006E1765" w:rsidRPr="002B0472" w:rsidRDefault="00DE5AFF" w:rsidP="00683D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Написання модуля і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(останній надсилаєте на пошту у вигляді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-презентації</w:t>
            </w:r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(конвертованої в .</w:t>
            </w:r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що включає усі етапи виконання роботи, з необхідними поясненнями).</w:t>
            </w:r>
            <w:r w:rsidR="002B0472"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B0472" w:rsidRPr="002B0472" w:rsidTr="0088700D">
        <w:tc>
          <w:tcPr>
            <w:tcW w:w="2148" w:type="dxa"/>
          </w:tcPr>
          <w:p w:rsidR="002B0472" w:rsidRPr="002B0472" w:rsidRDefault="00C730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6641" w:type="dxa"/>
          </w:tcPr>
          <w:p w:rsidR="002B0472" w:rsidRPr="002B0472" w:rsidRDefault="005A0014" w:rsidP="005A00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Набір питань аналогічно</w:t>
            </w:r>
            <w:r w:rsidR="00683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модуля</w:t>
            </w:r>
            <w:r w:rsidR="006911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83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термінів, питань і схем додаються тести.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Письмова підготовка на протязі не більше 30 хв, далі усна відповідь. </w:t>
            </w:r>
            <w:r w:rsidR="002B0472"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залік виносить</w:t>
            </w:r>
            <w:r w:rsidR="00683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472"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весь матеріал курсу </w:t>
            </w:r>
          </w:p>
        </w:tc>
      </w:tr>
    </w:tbl>
    <w:p w:rsidR="006E1765" w:rsidRPr="00AC3E8C" w:rsidRDefault="006E1765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6E1765" w:rsidRPr="00AC3E8C" w:rsidSect="008F1597">
      <w:footerReference w:type="default" r:id="rId24"/>
      <w:pgSz w:w="11907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AC" w:rsidRDefault="009D2DAC" w:rsidP="000C44A8">
      <w:pPr>
        <w:spacing w:line="240" w:lineRule="auto"/>
      </w:pPr>
      <w:r>
        <w:separator/>
      </w:r>
    </w:p>
  </w:endnote>
  <w:endnote w:type="continuationSeparator" w:id="0">
    <w:p w:rsidR="009D2DAC" w:rsidRDefault="009D2DAC" w:rsidP="000C4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722073"/>
      <w:docPartObj>
        <w:docPartGallery w:val="Page Numbers (Bottom of Page)"/>
        <w:docPartUnique/>
      </w:docPartObj>
    </w:sdtPr>
    <w:sdtEndPr/>
    <w:sdtContent>
      <w:p w:rsidR="00D36089" w:rsidRDefault="00D3608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0D" w:rsidRPr="0088700D">
          <w:rPr>
            <w:noProof/>
            <w:lang w:val="ru-RU"/>
          </w:rPr>
          <w:t>3</w:t>
        </w:r>
        <w:r>
          <w:fldChar w:fldCharType="end"/>
        </w:r>
      </w:p>
    </w:sdtContent>
  </w:sdt>
  <w:p w:rsidR="00D36089" w:rsidRDefault="00D3608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AC" w:rsidRDefault="009D2DAC" w:rsidP="000C44A8">
      <w:pPr>
        <w:spacing w:line="240" w:lineRule="auto"/>
      </w:pPr>
      <w:r>
        <w:separator/>
      </w:r>
    </w:p>
  </w:footnote>
  <w:footnote w:type="continuationSeparator" w:id="0">
    <w:p w:rsidR="009D2DAC" w:rsidRDefault="009D2DAC" w:rsidP="000C4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DEA"/>
    <w:multiLevelType w:val="multilevel"/>
    <w:tmpl w:val="CD0024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8359A6"/>
    <w:multiLevelType w:val="multilevel"/>
    <w:tmpl w:val="185A9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B2718"/>
    <w:multiLevelType w:val="hybridMultilevel"/>
    <w:tmpl w:val="D85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6C90"/>
    <w:multiLevelType w:val="multilevel"/>
    <w:tmpl w:val="1A5CA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2E2C7C"/>
    <w:multiLevelType w:val="hybridMultilevel"/>
    <w:tmpl w:val="7EFA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73067"/>
    <w:multiLevelType w:val="hybridMultilevel"/>
    <w:tmpl w:val="FF12DE0A"/>
    <w:lvl w:ilvl="0" w:tplc="D9B4472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A55B94"/>
    <w:multiLevelType w:val="hybridMultilevel"/>
    <w:tmpl w:val="7342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5"/>
    <w:rsid w:val="0000259E"/>
    <w:rsid w:val="00014EE8"/>
    <w:rsid w:val="00023E70"/>
    <w:rsid w:val="00031B56"/>
    <w:rsid w:val="00051F9E"/>
    <w:rsid w:val="00065FDC"/>
    <w:rsid w:val="00073E69"/>
    <w:rsid w:val="00095E05"/>
    <w:rsid w:val="000A0ED3"/>
    <w:rsid w:val="000A6864"/>
    <w:rsid w:val="000C44A8"/>
    <w:rsid w:val="000C52DA"/>
    <w:rsid w:val="000D1E94"/>
    <w:rsid w:val="000D5049"/>
    <w:rsid w:val="000F3119"/>
    <w:rsid w:val="00107862"/>
    <w:rsid w:val="00131C29"/>
    <w:rsid w:val="0013322C"/>
    <w:rsid w:val="001450A7"/>
    <w:rsid w:val="00163FD8"/>
    <w:rsid w:val="00172EE5"/>
    <w:rsid w:val="00183B31"/>
    <w:rsid w:val="001A24BA"/>
    <w:rsid w:val="001D1099"/>
    <w:rsid w:val="001D5859"/>
    <w:rsid w:val="001E68CA"/>
    <w:rsid w:val="001F2F13"/>
    <w:rsid w:val="00202281"/>
    <w:rsid w:val="0021500B"/>
    <w:rsid w:val="00223D66"/>
    <w:rsid w:val="00270D03"/>
    <w:rsid w:val="0027776C"/>
    <w:rsid w:val="00283621"/>
    <w:rsid w:val="002A0EA0"/>
    <w:rsid w:val="002B0472"/>
    <w:rsid w:val="002B39D5"/>
    <w:rsid w:val="002B75D4"/>
    <w:rsid w:val="002E3C5B"/>
    <w:rsid w:val="002F0375"/>
    <w:rsid w:val="002F419C"/>
    <w:rsid w:val="0030644F"/>
    <w:rsid w:val="00312B1F"/>
    <w:rsid w:val="00316829"/>
    <w:rsid w:val="003312AF"/>
    <w:rsid w:val="003432BE"/>
    <w:rsid w:val="003650E8"/>
    <w:rsid w:val="00371031"/>
    <w:rsid w:val="00383122"/>
    <w:rsid w:val="003B46F9"/>
    <w:rsid w:val="003C7304"/>
    <w:rsid w:val="003D2E04"/>
    <w:rsid w:val="003D3C67"/>
    <w:rsid w:val="003D7709"/>
    <w:rsid w:val="00403484"/>
    <w:rsid w:val="00405BDF"/>
    <w:rsid w:val="00410B64"/>
    <w:rsid w:val="00433DC1"/>
    <w:rsid w:val="00435737"/>
    <w:rsid w:val="004548E6"/>
    <w:rsid w:val="004A7797"/>
    <w:rsid w:val="004B3171"/>
    <w:rsid w:val="004C102B"/>
    <w:rsid w:val="004C1BA7"/>
    <w:rsid w:val="004D13A9"/>
    <w:rsid w:val="00507A32"/>
    <w:rsid w:val="005142D8"/>
    <w:rsid w:val="00515D90"/>
    <w:rsid w:val="00527AB8"/>
    <w:rsid w:val="005351D3"/>
    <w:rsid w:val="00544F2E"/>
    <w:rsid w:val="00564997"/>
    <w:rsid w:val="00571985"/>
    <w:rsid w:val="0057576D"/>
    <w:rsid w:val="00576F0E"/>
    <w:rsid w:val="005812F3"/>
    <w:rsid w:val="00584482"/>
    <w:rsid w:val="005A0014"/>
    <w:rsid w:val="005B4CD0"/>
    <w:rsid w:val="005B5C73"/>
    <w:rsid w:val="005C3384"/>
    <w:rsid w:val="005D4EE2"/>
    <w:rsid w:val="005F7B80"/>
    <w:rsid w:val="00610A97"/>
    <w:rsid w:val="00624988"/>
    <w:rsid w:val="006252B6"/>
    <w:rsid w:val="00643FA1"/>
    <w:rsid w:val="00644B95"/>
    <w:rsid w:val="00667845"/>
    <w:rsid w:val="00667C61"/>
    <w:rsid w:val="00672AE1"/>
    <w:rsid w:val="00683DD8"/>
    <w:rsid w:val="00685606"/>
    <w:rsid w:val="00691194"/>
    <w:rsid w:val="006B14ED"/>
    <w:rsid w:val="006D4853"/>
    <w:rsid w:val="006E1765"/>
    <w:rsid w:val="00735322"/>
    <w:rsid w:val="00737BF1"/>
    <w:rsid w:val="00747E6D"/>
    <w:rsid w:val="007513D7"/>
    <w:rsid w:val="00773028"/>
    <w:rsid w:val="00786C46"/>
    <w:rsid w:val="007A4676"/>
    <w:rsid w:val="007A6D24"/>
    <w:rsid w:val="007B140A"/>
    <w:rsid w:val="007D057F"/>
    <w:rsid w:val="00827750"/>
    <w:rsid w:val="008277B5"/>
    <w:rsid w:val="008327D7"/>
    <w:rsid w:val="008543D3"/>
    <w:rsid w:val="0085684F"/>
    <w:rsid w:val="0086532D"/>
    <w:rsid w:val="00884786"/>
    <w:rsid w:val="0088700D"/>
    <w:rsid w:val="008911B0"/>
    <w:rsid w:val="008928EF"/>
    <w:rsid w:val="00896329"/>
    <w:rsid w:val="008A509B"/>
    <w:rsid w:val="008B2BC8"/>
    <w:rsid w:val="008C46DB"/>
    <w:rsid w:val="008D16B1"/>
    <w:rsid w:val="008D1C99"/>
    <w:rsid w:val="008D4557"/>
    <w:rsid w:val="008E22DF"/>
    <w:rsid w:val="008E40D3"/>
    <w:rsid w:val="008F1597"/>
    <w:rsid w:val="008F6114"/>
    <w:rsid w:val="00914580"/>
    <w:rsid w:val="00922B70"/>
    <w:rsid w:val="00942C69"/>
    <w:rsid w:val="00945094"/>
    <w:rsid w:val="009630F4"/>
    <w:rsid w:val="00965754"/>
    <w:rsid w:val="00967C18"/>
    <w:rsid w:val="00984B49"/>
    <w:rsid w:val="00995360"/>
    <w:rsid w:val="0099733C"/>
    <w:rsid w:val="009A073E"/>
    <w:rsid w:val="009B4C4C"/>
    <w:rsid w:val="009B6EDF"/>
    <w:rsid w:val="009D2DAC"/>
    <w:rsid w:val="009D4521"/>
    <w:rsid w:val="009D526D"/>
    <w:rsid w:val="009F0BF4"/>
    <w:rsid w:val="00A04224"/>
    <w:rsid w:val="00A05016"/>
    <w:rsid w:val="00A1108D"/>
    <w:rsid w:val="00A11936"/>
    <w:rsid w:val="00A322BA"/>
    <w:rsid w:val="00A374C8"/>
    <w:rsid w:val="00A410B9"/>
    <w:rsid w:val="00A519AA"/>
    <w:rsid w:val="00A52189"/>
    <w:rsid w:val="00A521F4"/>
    <w:rsid w:val="00A65AB0"/>
    <w:rsid w:val="00AA351B"/>
    <w:rsid w:val="00AA4564"/>
    <w:rsid w:val="00AB2844"/>
    <w:rsid w:val="00AB4526"/>
    <w:rsid w:val="00AB5DAA"/>
    <w:rsid w:val="00AB7143"/>
    <w:rsid w:val="00AB7282"/>
    <w:rsid w:val="00AB7894"/>
    <w:rsid w:val="00AC1A65"/>
    <w:rsid w:val="00AC3E8C"/>
    <w:rsid w:val="00AC57EB"/>
    <w:rsid w:val="00AC74E6"/>
    <w:rsid w:val="00AE0E6B"/>
    <w:rsid w:val="00AE4C80"/>
    <w:rsid w:val="00AF329A"/>
    <w:rsid w:val="00B200E3"/>
    <w:rsid w:val="00B2426F"/>
    <w:rsid w:val="00B34D9E"/>
    <w:rsid w:val="00B37F3A"/>
    <w:rsid w:val="00B735AC"/>
    <w:rsid w:val="00B75FAC"/>
    <w:rsid w:val="00B87226"/>
    <w:rsid w:val="00BB6FA7"/>
    <w:rsid w:val="00BC0C58"/>
    <w:rsid w:val="00BE7935"/>
    <w:rsid w:val="00BE7AFE"/>
    <w:rsid w:val="00BF1280"/>
    <w:rsid w:val="00C02525"/>
    <w:rsid w:val="00C2569F"/>
    <w:rsid w:val="00C378E6"/>
    <w:rsid w:val="00C403F9"/>
    <w:rsid w:val="00C51C16"/>
    <w:rsid w:val="00C53074"/>
    <w:rsid w:val="00C73060"/>
    <w:rsid w:val="00C86186"/>
    <w:rsid w:val="00C94B3C"/>
    <w:rsid w:val="00CB0C42"/>
    <w:rsid w:val="00CD1BA1"/>
    <w:rsid w:val="00CE4B1A"/>
    <w:rsid w:val="00D104DE"/>
    <w:rsid w:val="00D225D1"/>
    <w:rsid w:val="00D25B79"/>
    <w:rsid w:val="00D26267"/>
    <w:rsid w:val="00D35E4D"/>
    <w:rsid w:val="00D36089"/>
    <w:rsid w:val="00D460E2"/>
    <w:rsid w:val="00D462D2"/>
    <w:rsid w:val="00D6227D"/>
    <w:rsid w:val="00DC2123"/>
    <w:rsid w:val="00DE5AFF"/>
    <w:rsid w:val="00DF7094"/>
    <w:rsid w:val="00E06430"/>
    <w:rsid w:val="00E11C64"/>
    <w:rsid w:val="00E1486F"/>
    <w:rsid w:val="00E16122"/>
    <w:rsid w:val="00E231B9"/>
    <w:rsid w:val="00E40DB7"/>
    <w:rsid w:val="00E44E89"/>
    <w:rsid w:val="00E55A9A"/>
    <w:rsid w:val="00E7347C"/>
    <w:rsid w:val="00E766A2"/>
    <w:rsid w:val="00ED620A"/>
    <w:rsid w:val="00EE0709"/>
    <w:rsid w:val="00EE43F1"/>
    <w:rsid w:val="00EF399F"/>
    <w:rsid w:val="00F02F16"/>
    <w:rsid w:val="00F17506"/>
    <w:rsid w:val="00F177E4"/>
    <w:rsid w:val="00F210BB"/>
    <w:rsid w:val="00F23066"/>
    <w:rsid w:val="00F27F98"/>
    <w:rsid w:val="00F30EBE"/>
    <w:rsid w:val="00F34D7B"/>
    <w:rsid w:val="00F42589"/>
    <w:rsid w:val="00F61FD4"/>
    <w:rsid w:val="00F73113"/>
    <w:rsid w:val="00F74DB0"/>
    <w:rsid w:val="00F9279E"/>
    <w:rsid w:val="00F92E2F"/>
    <w:rsid w:val="00FA74F4"/>
    <w:rsid w:val="00FB7965"/>
    <w:rsid w:val="00FD4D76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AA06"/>
  <w15:docId w15:val="{DDF28FC0-7844-4FE5-8FB1-F76D3B13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BF1280"/>
    <w:rPr>
      <w:color w:val="0000FF" w:themeColor="hyperlink"/>
      <w:u w:val="single"/>
    </w:rPr>
  </w:style>
  <w:style w:type="paragraph" w:styleId="ab">
    <w:name w:val="No Spacing"/>
    <w:uiPriority w:val="1"/>
    <w:qFormat/>
    <w:rsid w:val="00BF1280"/>
    <w:pPr>
      <w:spacing w:line="240" w:lineRule="auto"/>
    </w:pPr>
  </w:style>
  <w:style w:type="table" w:styleId="ac">
    <w:name w:val="Table Grid"/>
    <w:basedOn w:val="a1"/>
    <w:uiPriority w:val="59"/>
    <w:rsid w:val="00BF1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140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C44A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C44A8"/>
  </w:style>
  <w:style w:type="paragraph" w:styleId="af0">
    <w:name w:val="footer"/>
    <w:basedOn w:val="a"/>
    <w:link w:val="af1"/>
    <w:uiPriority w:val="99"/>
    <w:unhideWhenUsed/>
    <w:rsid w:val="000C44A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C44A8"/>
  </w:style>
  <w:style w:type="paragraph" w:customStyle="1" w:styleId="Default">
    <w:name w:val="Default"/>
    <w:rsid w:val="00AF329A"/>
    <w:pPr>
      <w:autoSpaceDE w:val="0"/>
      <w:autoSpaceDN w:val="0"/>
      <w:adjustRightInd w:val="0"/>
      <w:spacing w:line="240" w:lineRule="auto"/>
    </w:pPr>
    <w:rPr>
      <w:rFonts w:ascii="Helvetica Neue LT Std" w:hAnsi="Helvetica Neue LT Std" w:cs="Helvetica Neue LT Std"/>
      <w:color w:val="000000"/>
      <w:sz w:val="24"/>
      <w:szCs w:val="24"/>
      <w:lang w:val="ru-RU"/>
    </w:rPr>
  </w:style>
  <w:style w:type="character" w:customStyle="1" w:styleId="A00">
    <w:name w:val="A0"/>
    <w:uiPriority w:val="99"/>
    <w:rsid w:val="00AF329A"/>
    <w:rPr>
      <w:rFonts w:cs="Helvetica Neue LT Std"/>
      <w:color w:val="000000"/>
      <w:sz w:val="14"/>
      <w:szCs w:val="14"/>
    </w:rPr>
  </w:style>
  <w:style w:type="paragraph" w:styleId="af2">
    <w:name w:val="Body Text Indent"/>
    <w:basedOn w:val="a"/>
    <w:link w:val="af3"/>
    <w:rsid w:val="005D4EE2"/>
    <w:pPr>
      <w:spacing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3">
    <w:name w:val="Основний текст з відступом Знак"/>
    <w:basedOn w:val="a0"/>
    <w:link w:val="af2"/>
    <w:rsid w:val="005D4EE2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web.lnu.edu.ua/employee/ostash-b-o" TargetMode="External"/><Relationship Id="rId13" Type="http://schemas.openxmlformats.org/officeDocument/2006/relationships/hyperlink" Target="https://www.ncbi.nlm.nih.gov/pmc/articles/PMC3059953/" TargetMode="External"/><Relationship Id="rId18" Type="http://schemas.openxmlformats.org/officeDocument/2006/relationships/hyperlink" Target="https://pubmed.ncbi.nlm.nih.gov/2316900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ature.com/articles/onc20142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sbscience.org/about/what-is-systems-biology/" TargetMode="External"/><Relationship Id="rId17" Type="http://schemas.openxmlformats.org/officeDocument/2006/relationships/hyperlink" Target="https://www.ncbi.nlm.nih.gov/pmc/articles/PMC229179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22337858/" TargetMode="External"/><Relationship Id="rId20" Type="http://schemas.openxmlformats.org/officeDocument/2006/relationships/hyperlink" Target="https://pubmed.ncbi.nlm.nih.gov/206935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nu.edu.ua/wp-content/uploads/2019/06/%20reg_academic_virtue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22596202/" TargetMode="External"/><Relationship Id="rId23" Type="http://schemas.openxmlformats.org/officeDocument/2006/relationships/hyperlink" Target="http://msb.embopress.org/" TargetMode="External"/><Relationship Id="rId10" Type="http://schemas.openxmlformats.org/officeDocument/2006/relationships/hyperlink" Target="http://bioweb.lnu.edu.ua/course/applied_molecular_phylogenetics" TargetMode="External"/><Relationship Id="rId19" Type="http://schemas.openxmlformats.org/officeDocument/2006/relationships/hyperlink" Target="https://www.cell.com/action/showPdf?pii=S0092-8674%2807%2900051-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hdan.ostash@lnu.edu.ua" TargetMode="External"/><Relationship Id="rId14" Type="http://schemas.openxmlformats.org/officeDocument/2006/relationships/hyperlink" Target="http://blogs.nature.com/sevenstones/2007/07/what_is_systems_biology_3.html" TargetMode="External"/><Relationship Id="rId22" Type="http://schemas.openxmlformats.org/officeDocument/2006/relationships/hyperlink" Target="https://pubmed.ncbi.nlm.nih.gov/330624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2DA3-81DE-4794-8DAB-B32F7184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10322</Words>
  <Characters>5884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7</cp:revision>
  <cp:lastPrinted>2020-03-07T17:46:00Z</cp:lastPrinted>
  <dcterms:created xsi:type="dcterms:W3CDTF">2021-02-03T11:58:00Z</dcterms:created>
  <dcterms:modified xsi:type="dcterms:W3CDTF">2021-02-05T10:30:00Z</dcterms:modified>
</cp:coreProperties>
</file>