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Графік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оформлення залікових відомостей для здобувачів вищої освіти денної форми здобуття освіти на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семестр 2023-20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>4 н.р.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Style w:val="a3"/>
        <w:tblW w:w="1017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"/>
        <w:gridCol w:w="3231"/>
        <w:gridCol w:w="2722"/>
        <w:gridCol w:w="2127"/>
        <w:gridCol w:w="1560"/>
      </w:tblGrid>
      <w:tr>
        <w:trPr/>
        <w:tc>
          <w:tcPr>
            <w:tcW w:w="1017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1 курс Біологія </w:t>
            </w:r>
            <w:r>
              <w:rPr>
                <w:rFonts w:cs="Times New Roman" w:ascii="Times New Roman" w:hAnsi="Times New Roman"/>
                <w:b/>
                <w:lang w:val="uk-UA"/>
              </w:rPr>
              <w:t>та біохімія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 ( з 14.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2.23 р. по 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0.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>2.23 р.)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Іноземна мова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БЛБ-11,12,13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Латинська мова (за проф.спрямуванням)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БЛБ-11,12,13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Мікологія та альгологія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Гончаренко В.І.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БЛБ-11,12,13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18.12.2023 р.</w:t>
            </w:r>
          </w:p>
        </w:tc>
      </w:tr>
      <w:tr>
        <w:trPr/>
        <w:tc>
          <w:tcPr>
            <w:tcW w:w="10170" w:type="dxa"/>
            <w:gridSpan w:val="5"/>
            <w:tcBorders/>
          </w:tcPr>
          <w:p>
            <w:pPr>
              <w:pStyle w:val="Normal"/>
              <w:tabs>
                <w:tab w:val="clear" w:pos="708"/>
                <w:tab w:val="left" w:pos="415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1 курс Середня освіта (Біологія та здоров</w:t>
            </w:r>
            <w:r>
              <w:rPr>
                <w:rFonts w:cs="Times New Roman" w:ascii="Times New Roman" w:hAnsi="Times New Roman"/>
                <w:b/>
                <w:lang w:val="en-US"/>
              </w:rPr>
              <w:t>`</w:t>
            </w:r>
            <w:r>
              <w:rPr>
                <w:rFonts w:cs="Times New Roman" w:ascii="Times New Roman" w:hAnsi="Times New Roman"/>
                <w:b/>
                <w:lang w:val="uk-UA"/>
              </w:rPr>
              <w:t>я людини) ( з 14.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2.23 р. по 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0.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>2.23 р.)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Іноземна мова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БЛО-11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Латинська мова (за проф.спрямуванням)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БЛО-11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Мікологія та альгологія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Гончаренко В.І.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БЛО-11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18.12.2023 р.</w:t>
            </w:r>
          </w:p>
        </w:tc>
      </w:tr>
      <w:tr>
        <w:trPr/>
        <w:tc>
          <w:tcPr>
            <w:tcW w:w="1017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1 курс Біотехнології та біоінженерія ( з 14.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2.23 р. по 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0.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>2.23 р.)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Іноземна мова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БЛТ-11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Основи вищої математики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Барабаш Г.М.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БЛТ-11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18.12.2023 р.</w:t>
            </w:r>
          </w:p>
        </w:tc>
      </w:tr>
      <w:tr>
        <w:trPr/>
        <w:tc>
          <w:tcPr>
            <w:tcW w:w="1017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1 курс Екологія ( з 14.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2.23 р. по 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0.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>2.23 р.)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Іноземна мова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БЛЕ-11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Латинська мова (за проф.спрямуванням)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БЛЕ-11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Вступ до екологічної д-сті.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Джура Н.М.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БЛЕ-11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15.12.2023 р.</w:t>
            </w:r>
          </w:p>
        </w:tc>
      </w:tr>
      <w:tr>
        <w:trPr/>
        <w:tc>
          <w:tcPr>
            <w:tcW w:w="1017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2 курс Біологія ( з 14.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2.23 р. по 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0.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>2.23 р.)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Історія укр. культури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Власевич Т.В.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БЛБ-21,22,23,24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Безпека життєд. і охорона праці.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Петришин Р.С.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БЛБ-21,22,23,24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ДВВС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БЛБ-21,22,23,24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</w:tc>
      </w:tr>
      <w:tr>
        <w:trPr/>
        <w:tc>
          <w:tcPr>
            <w:tcW w:w="1017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2 курс Середня освіта (Біологія та здоров</w:t>
            </w:r>
            <w:r>
              <w:rPr>
                <w:rFonts w:cs="Times New Roman" w:ascii="Times New Roman" w:hAnsi="Times New Roman"/>
                <w:b/>
                <w:lang w:val="en-US"/>
              </w:rPr>
              <w:t>`</w:t>
            </w:r>
            <w:r>
              <w:rPr>
                <w:rFonts w:cs="Times New Roman" w:ascii="Times New Roman" w:hAnsi="Times New Roman"/>
                <w:b/>
                <w:lang w:val="uk-UA"/>
              </w:rPr>
              <w:t>я людини) ( з 14.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2.23 р. по 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0.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>2.23 р.)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Історія укр. культури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Власевич Т.В.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БЛО-21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Безпека життєд. і охорона праці.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Петришин Р.С.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БЛО-21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ДВВС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БЛО-21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15.12.2023 р.</w:t>
            </w:r>
          </w:p>
        </w:tc>
      </w:tr>
      <w:tr>
        <w:trPr/>
        <w:tc>
          <w:tcPr>
            <w:tcW w:w="1017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2 курс Біотехнології та біоінженерія ( з 14.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2.23 р. по 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0.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>2.23 р.)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Історія укр. культури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Власевич Т.В.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БЛТ-21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Безпека життєд. і охорона праці.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Петришин Р.С.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БЛТ-21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ДВВС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БЛТ-21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</w:tc>
      </w:tr>
      <w:tr>
        <w:trPr/>
        <w:tc>
          <w:tcPr>
            <w:tcW w:w="1017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2 курс Екологія ( з 14.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2.23 р. по 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0.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>2.23 р.)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Історія укр. культури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Власевич Т.В.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БЛЕ-21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Картографічні методи і ГІС технології в екології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Кравців С.С.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БЛЕ-21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Безпека життєд. і охорона праці.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Петришин Р.С.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БЛЕ-21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ДВВС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БЛЕ-21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</w:tc>
      </w:tr>
      <w:tr>
        <w:trPr/>
        <w:tc>
          <w:tcPr>
            <w:tcW w:w="1017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3 курс Біологія ( з 14.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2.23 р. по 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0.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>2.23 р.)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-Студентська наукова робота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-Основи гідробіології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-Фізіол.крові, кровообігу і терморегуляції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-Методи досліджень у фітофізіології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-Хімія білка та глікобіологія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-Біофізика мембран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-Модельні об</w:t>
            </w:r>
            <w:r>
              <w:rPr>
                <w:rFonts w:cs="Times New Roman" w:ascii="Times New Roman" w:hAnsi="Times New Roman"/>
                <w:lang w:val="en-US"/>
              </w:rPr>
              <w:t>`</w:t>
            </w:r>
            <w:r>
              <w:rPr>
                <w:rFonts w:cs="Times New Roman" w:ascii="Times New Roman" w:hAnsi="Times New Roman"/>
                <w:lang w:val="uk-UA"/>
              </w:rPr>
              <w:t>єкти генетики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-Методи досліджень мікроорганізмів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Одінцова А.В.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Іванець О.Р.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Король Т.В.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Кобилецька М.С.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Бродяк І.В.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Дика М.В.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Сирватка В.Я.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Яворська Г.В.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БЛБ-31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БЛБ-33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БЛБ-31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БЛБ-35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БЛБ-36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БЛБ-35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БЛБ-34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15.12.2023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ДВВС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БЛБ-31,32,33,34,35,36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18.12.2023 р.</w:t>
            </w:r>
          </w:p>
        </w:tc>
      </w:tr>
      <w:tr>
        <w:trPr/>
        <w:tc>
          <w:tcPr>
            <w:tcW w:w="1017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3 курс Середня освіта ( з 14.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2.23 р. по 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0.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>2.23 р.)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Методика викладання хімії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Коник М.Б.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БЛО-31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ДВВС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БЛО-31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Інфекційні захворювання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Звір Г.І.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БЛО-31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</w:tc>
      </w:tr>
      <w:tr>
        <w:trPr/>
        <w:tc>
          <w:tcPr>
            <w:tcW w:w="1017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3 курс Екологія ( з 14.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2.23 р. по 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0.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>2.23 р.)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Екологія мікроорганізмів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Галушка А.А.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БЛЕ-31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Оцінка впливу на д-лля і нормування антропогенної д-сті.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проф. Антоняк Г.Л.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БЛЕ-31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ДВВС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БЛЕ-31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</w:tc>
      </w:tr>
      <w:tr>
        <w:trPr/>
        <w:tc>
          <w:tcPr>
            <w:tcW w:w="1017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4 курс Біологія ( з 14.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2.23 р. по 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0.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>2.23 р.)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Великий практикум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БЛБ-41,42,43,44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Ензимологія та метаболічна інженерія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Проблемні аспекти сучасної ботаніки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Молекулярна генетика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Орнітологія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Фізіологія та біохімія мікроорганізмів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Фізіологія нервової системи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Молекулярна біологія розвитку рослин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Біоенергетика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Стасик О.Г.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Одінцова А.В.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проф. Федоренко В.О.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Шидловський І.В.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Масловська О.Д.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Бичкова С.В.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Пацула О.І.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проф. Бабський А.М.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БЛБ-44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БЛБ-41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БЛБ-43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БЛБ-41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БЛБ-43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БЛБ-42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БЛБ-42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БЛБ-44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15.12.2023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-Фітодизайн та декоративна флористика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-Гормональна регуляція з основами фарммакології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-Мікробіологічна експертиза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Начичко В.О.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Іккерт О.В.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Яворська Г.В.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БЛБ-41,42,43,44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-Фізіологічні основи емоційного інтелекту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-Біохімія критичних станів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-Мікробіологія харчових виробництв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Бичкова С.В.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Бродяк І.В.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Масловська О.Д.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БЛБ-41,42,43,44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15.12.2023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1017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4 курс Середня освіта ( з 14.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2.23 р. по 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0.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>2.23 р.)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Методика викладання основ здоров</w:t>
            </w:r>
            <w:r>
              <w:rPr>
                <w:rFonts w:cs="Times New Roman" w:ascii="Times New Roman" w:hAnsi="Times New Roman"/>
                <w:lang w:val="en-US"/>
              </w:rPr>
              <w:t>`</w:t>
            </w:r>
            <w:r>
              <w:rPr>
                <w:rFonts w:cs="Times New Roman" w:ascii="Times New Roman" w:hAnsi="Times New Roman"/>
                <w:lang w:val="uk-UA"/>
              </w:rPr>
              <w:t>я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Мерлавський В.М.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БЛО-41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Культкра педагогічного спілкування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проф. Гнатуш С.О.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БЛО-41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Освіта для сталого розвитку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Джура Н.М.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БЛО-41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Фітодизайн та декоративна флористика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Начичко В.О.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БЛО-41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Оранжерейні та культивовані рослини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Прокопів А.І.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БЛО-41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Великий практикум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БЛО-41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18.12.2023 р.</w:t>
            </w:r>
          </w:p>
        </w:tc>
      </w:tr>
      <w:tr>
        <w:trPr/>
        <w:tc>
          <w:tcPr>
            <w:tcW w:w="1017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4 курс Екологія ( з 14.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2.23 р. по 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0.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>2.23 р.)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Природоохоронне законодавство та екологічне право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Федорович В.І.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БЛЕ-41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Мікробіологічний моніторинг д-лля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Яворська Г.В.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БЛЕ-41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15.12.2023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Великий практикум( Екологічний моніторинг абіотичних і біотичних компонентів д-лля)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БЛЕ-41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1017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1 курс (магістратури) Біологія 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та біохімія </w:t>
            </w:r>
            <w:r>
              <w:rPr>
                <w:rFonts w:cs="Times New Roman" w:ascii="Times New Roman" w:hAnsi="Times New Roman"/>
                <w:b/>
                <w:lang w:val="uk-UA"/>
              </w:rPr>
              <w:t>( з 14.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2.23 р. по 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0.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>2.23 р.)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Проблемні питання сучасної біології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Люта М.Я.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БЛБ-11м,12м,13м,14м,15м,16м,17м,18м.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-Еволюція насінних рослин (англ.мовою)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-Зоогеографія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-Прикладна фізіологія рослин (англ.мовою)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-Основи молекулярної і клітинної фізіології (англ.мовою)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-Медико-генетичне консультування (англ.мовою)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-Актуальні питання практичної мікробіології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-Біофізичні засади енергетичного метаболізму (англ.мовою)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-Моніторинг продуктів харчування та лікарських препаратів(англ.мовою)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Одінцова А.В.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Решетило О.С.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Романюк Н.Д.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Білонога О.О.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Матійців Н.П.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проф. Гнатуш С.О.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проф. Бабський А.М.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Нагалєвська М.М.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БЛБ-11м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БЛБ-12м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БЛБ-13м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БЛБ-14м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БЛБ-16м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БЛБ-15м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БЛБ-17м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БЛБ-18м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-Методологія наукових досліджень у </w:t>
            </w:r>
            <w:r>
              <w:rPr>
                <w:rFonts w:cs="Times New Roman" w:ascii="Times New Roman" w:hAnsi="Times New Roman"/>
                <w:b/>
                <w:lang w:val="uk-UA"/>
              </w:rPr>
              <w:t>ботаніці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 Методологія наукових досліджень у </w:t>
            </w:r>
            <w:r>
              <w:rPr>
                <w:rFonts w:cs="Times New Roman" w:ascii="Times New Roman" w:hAnsi="Times New Roman"/>
                <w:b/>
                <w:lang w:val="uk-UA"/>
              </w:rPr>
              <w:t>зоології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 Методологія наукових досліджень у </w:t>
            </w:r>
            <w:r>
              <w:rPr>
                <w:rFonts w:cs="Times New Roman" w:ascii="Times New Roman" w:hAnsi="Times New Roman"/>
                <w:b/>
                <w:lang w:val="uk-UA"/>
              </w:rPr>
              <w:t>фізіології рослин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 Методологія наукових досліджень у </w:t>
            </w:r>
            <w:r>
              <w:rPr>
                <w:rFonts w:cs="Times New Roman" w:ascii="Times New Roman" w:hAnsi="Times New Roman"/>
                <w:b/>
                <w:lang w:val="uk-UA"/>
              </w:rPr>
              <w:t>фізіології людини і тварин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 Методологія наукових досліджень у </w:t>
            </w:r>
            <w:r>
              <w:rPr>
                <w:rFonts w:cs="Times New Roman" w:ascii="Times New Roman" w:hAnsi="Times New Roman"/>
                <w:b/>
                <w:lang w:val="uk-UA"/>
              </w:rPr>
              <w:t>генетиці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Методологія наукових досліджень у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 мікробіології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-</w:t>
            </w:r>
            <w:r>
              <w:rPr>
                <w:rFonts w:cs="Times New Roman" w:ascii="Times New Roman" w:hAnsi="Times New Roman"/>
                <w:lang w:val="uk-UA"/>
              </w:rPr>
              <w:t xml:space="preserve"> Методологія наукових досліджень у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 біофізиці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-</w:t>
            </w:r>
            <w:r>
              <w:rPr>
                <w:rFonts w:cs="Times New Roman" w:ascii="Times New Roman" w:hAnsi="Times New Roman"/>
                <w:lang w:val="uk-UA"/>
              </w:rPr>
              <w:t xml:space="preserve"> Методологія наукових досліджень у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 біохімії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Прокопів А.І.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проф. Бокотей А.А.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Романюк Н.Д.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проф. Іскра Р.Я.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проф. Федоренко В.О.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Галушка А.А.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Бура М.В.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Нагалєвська М.Р.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БЛБ-11м,12м,13м,14м,15м,16м,17м,18м.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-Магістерський семінар з </w:t>
            </w:r>
            <w:r>
              <w:rPr>
                <w:rFonts w:cs="Times New Roman" w:ascii="Times New Roman" w:hAnsi="Times New Roman"/>
                <w:b/>
                <w:lang w:val="uk-UA"/>
              </w:rPr>
              <w:t>ботаніки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 Магістерський семінар з </w:t>
            </w:r>
            <w:r>
              <w:rPr>
                <w:rFonts w:cs="Times New Roman" w:ascii="Times New Roman" w:hAnsi="Times New Roman"/>
                <w:b/>
                <w:lang w:val="uk-UA"/>
              </w:rPr>
              <w:t>зоології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 Магістерський семінар з </w:t>
            </w:r>
            <w:r>
              <w:rPr>
                <w:rFonts w:cs="Times New Roman" w:ascii="Times New Roman" w:hAnsi="Times New Roman"/>
                <w:b/>
                <w:lang w:val="uk-UA"/>
              </w:rPr>
              <w:t>фізіології рослин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 Магістерський семінар з </w:t>
            </w:r>
            <w:r>
              <w:rPr>
                <w:rFonts w:cs="Times New Roman" w:ascii="Times New Roman" w:hAnsi="Times New Roman"/>
                <w:b/>
                <w:lang w:val="uk-UA"/>
              </w:rPr>
              <w:t>фізіології людини і тварин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-Магістерський семінар з </w:t>
            </w:r>
            <w:r>
              <w:rPr>
                <w:rFonts w:cs="Times New Roman" w:ascii="Times New Roman" w:hAnsi="Times New Roman"/>
                <w:b/>
                <w:lang w:val="uk-UA"/>
              </w:rPr>
              <w:t>генетики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 Магістерський семінар з </w:t>
            </w:r>
            <w:r>
              <w:rPr>
                <w:rFonts w:cs="Times New Roman" w:ascii="Times New Roman" w:hAnsi="Times New Roman"/>
                <w:b/>
                <w:lang w:val="uk-UA"/>
              </w:rPr>
              <w:t>мікробіології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 Магістерський семінар з </w:t>
            </w:r>
            <w:r>
              <w:rPr>
                <w:rFonts w:cs="Times New Roman" w:ascii="Times New Roman" w:hAnsi="Times New Roman"/>
                <w:b/>
                <w:lang w:val="uk-UA"/>
              </w:rPr>
              <w:t>біофізики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-Магістерський семінар з </w:t>
            </w:r>
            <w:r>
              <w:rPr>
                <w:rFonts w:cs="Times New Roman" w:ascii="Times New Roman" w:hAnsi="Times New Roman"/>
                <w:b/>
                <w:lang w:val="uk-UA"/>
              </w:rPr>
              <w:t>біохімії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зав. каф. Гончаренко В.І.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проф. Царик Й.В.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Кобилецька М.С.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проф. Манько В.В.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Голуб Н.Я.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проф. Гнатуш С.О.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Генега А.Б.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проф. Сибірна Н.О.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БЛБ-11м,12м,13м,14м,15м,16м,17м,18м.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18.12.2023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1017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1 курс (магістратури) Середня освіта (Біологія та здоров</w:t>
            </w:r>
            <w:r>
              <w:rPr>
                <w:rFonts w:cs="Times New Roman" w:ascii="Times New Roman" w:hAnsi="Times New Roman"/>
                <w:b/>
                <w:lang w:val="en-US"/>
              </w:rPr>
              <w:t>`</w:t>
            </w:r>
            <w:r>
              <w:rPr>
                <w:rFonts w:cs="Times New Roman" w:ascii="Times New Roman" w:hAnsi="Times New Roman"/>
                <w:b/>
                <w:lang w:val="uk-UA"/>
              </w:rPr>
              <w:t>я людини) ( з 14.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2.23 р. по 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0.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>2.23 р.)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Методологія науково-педагогічних досліджень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Ковальчук Л.О.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БЛО-11м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Вибрані розділи хімії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Походило Н.Т.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БЛО-11м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Методика викладання фахових біологічних дисциплін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Горбулінська С.М.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БЛО-11м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Методика викладання фахових хімічних дисциплін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Коник М.Б.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БЛО-11м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</w:tc>
      </w:tr>
      <w:tr>
        <w:trPr/>
        <w:tc>
          <w:tcPr>
            <w:tcW w:w="1017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1 курс (магістратури) Екологія ( з 14.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2.23 р. по 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0.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uk-UA"/>
              </w:rPr>
              <w:t>2.23 р.)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Інтелектуальна власність і основи екологічного права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Левицька Н.О.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БЛЕ-11м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Геоінформаційні системи в екології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Віхоть Ю.М.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БЛЕ-11м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15.12.2023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Промислова і військова екотоксикологія (англ.мовою)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проф. Антоняк Г.Л.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БЛЕ-11м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14.12.2023 р.</w:t>
            </w:r>
          </w:p>
        </w:tc>
      </w:tr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Військова д-сть і довкілля.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доц. Джура Н.М.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БЛЕ-11м</w:t>
            </w: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18.12.2023 р.</w:t>
            </w:r>
          </w:p>
        </w:tc>
      </w:tr>
    </w:tbl>
    <w:p>
      <w:pPr>
        <w:pStyle w:val="Normal"/>
        <w:tabs>
          <w:tab w:val="clear" w:pos="708"/>
          <w:tab w:val="left" w:pos="6555" w:leader="none"/>
        </w:tabs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tabs>
          <w:tab w:val="clear" w:pos="708"/>
          <w:tab w:val="left" w:pos="6555" w:leader="none"/>
        </w:tabs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6555" w:leader="none"/>
        </w:tabs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tabs>
          <w:tab w:val="clear" w:pos="708"/>
          <w:tab w:val="left" w:pos="6555" w:leader="none"/>
        </w:tabs>
        <w:spacing w:before="0" w:after="20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Декан біологічного факультету</w:t>
        <w:tab/>
        <w:t xml:space="preserve">          Ігор ХАМАР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437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a4"/>
    <w:uiPriority w:val="99"/>
    <w:semiHidden/>
    <w:qFormat/>
    <w:rsid w:val="00ae5ce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e5c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4372-3BCF-426A-8C42-83734018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Application>LibreOffice/6.4.0.3$Windows_X86_64 LibreOffice_project/b0a288ab3d2d4774cb44b62f04d5d28733ac6df8</Application>
  <Pages>4</Pages>
  <Words>1116</Words>
  <Characters>6718</Characters>
  <CharactersWithSpaces>7436</CharactersWithSpaces>
  <Paragraphs>408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2023-10-20T11:42:00Z</dcterms:created>
  <dc:creator>Zver</dc:creator>
  <dc:description/>
  <dc:language>uk-UA</dc:language>
  <cp:lastModifiedBy/>
  <cp:lastPrinted>2022-10-20T13:49:00Z</cp:lastPrinted>
  <dcterms:modified xsi:type="dcterms:W3CDTF">2023-11-15T17:33:37Z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