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«ЗАТВЕРДЖУЮ»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Проректор_________________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«______»____________202</w:t>
      </w:r>
      <w:r>
        <w:rPr>
          <w:rFonts w:eastAsia="Times New Roman" w:cs="Times New Roman" w:ascii="Times New Roman" w:hAnsi="Times New Roman"/>
          <w:lang w:val="en-US" w:eastAsia="ru-RU"/>
        </w:rPr>
        <w:t xml:space="preserve">    </w:t>
      </w:r>
      <w:r>
        <w:rPr>
          <w:rFonts w:eastAsia="Times New Roman" w:cs="Times New Roman" w:ascii="Times New Roman" w:hAnsi="Times New Roman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РОЗКЛАД ЗАНЯТЬ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зимову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сесію </w:t>
      </w: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20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23</w:t>
      </w: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-202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4</w:t>
      </w: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навчального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студентів  </w:t>
      </w:r>
      <w:r>
        <w:rPr>
          <w:rFonts w:eastAsia="Times New Roman" w:ascii="Times New Roman" w:hAnsi="Times New Roman"/>
          <w:b/>
          <w:bCs/>
          <w:sz w:val="20"/>
          <w:szCs w:val="20"/>
          <w:u w:val="single"/>
          <w:lang w:val="ru-RU" w:eastAsia="ru-RU"/>
        </w:rPr>
        <w:t>першого</w:t>
      </w:r>
      <w:r>
        <w:rPr>
          <w:rFonts w:eastAsia="Times New Roman" w:ascii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курсу 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ОС «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>магістр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»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біологічного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факультету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заочної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форми    навчання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eastAsia="Times New Roman" w:cs="Times New Roman" w:ascii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091 Біологія та біохімія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Style w:val="1"/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"/>
        <w:gridCol w:w="1352"/>
        <w:gridCol w:w="8223"/>
      </w:tblGrid>
      <w:tr>
        <w:trPr>
          <w:trHeight w:val="331" w:hRule="atLeast"/>
        </w:trPr>
        <w:tc>
          <w:tcPr>
            <w:tcW w:w="774" w:type="dxa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9575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БЛБМ-</w:t>
            </w:r>
            <w:r>
              <w:rPr>
                <w:rFonts w:eastAsia="Times New Roman" w:cs="Times New Roman" w:ascii="Times New Roman" w:hAnsi="Times New Roman"/>
                <w:b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1з</w:t>
            </w:r>
          </w:p>
        </w:tc>
      </w:tr>
      <w:tr>
        <w:trPr>
          <w:trHeight w:val="331" w:hRule="atLeast"/>
        </w:trPr>
        <w:tc>
          <w:tcPr>
            <w:tcW w:w="7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Середа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  <w:r>
              <w:rPr>
                <w:rFonts w:eastAsia="Times New Roman" w:cs="Times New Roman"/>
                <w:lang w:val="en-US" w:eastAsia="ru-RU"/>
              </w:rPr>
              <w:t>.0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</w:t>
            </w:r>
            <w:r>
              <w:rPr>
                <w:rFonts w:eastAsia="Times New Roman" w:cs="Times New Roman"/>
                <w:lang w:val="uk-UA" w:eastAsia="ru-RU"/>
              </w:rPr>
              <w:t>3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Молекулярно-генетична діагностика доц. Голуб Н.Я.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ЕКЗАМЕН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Четвер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11 01.23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Інтелектуальна власність і авторське право доц. Левицька Н.О.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ЗАЛІК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>
          <w:trHeight w:val="137" w:hRule="atLeast"/>
        </w:trPr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П’ятниця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12. 01.23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Біологічні основи інфекційних процесів доц. Звір Г.І.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ЕКЗАМЕН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>
          <w:trHeight w:val="194" w:hRule="atLeast"/>
        </w:trPr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Субота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13. 01.23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Неділя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14. 01.23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>
          <w:trHeight w:val="377" w:hRule="atLeast"/>
        </w:trPr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</w:r>
          </w:p>
        </w:tc>
      </w:tr>
      <w:tr>
        <w:trPr>
          <w:trHeight w:val="522" w:hRule="atLeast"/>
        </w:trPr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</w:r>
          </w:p>
        </w:tc>
      </w:tr>
      <w:tr>
        <w:trPr>
          <w:trHeight w:val="29" w:hRule="atLeast"/>
        </w:trPr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Понеділок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15. 01.23</w:t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>
          <w:trHeight w:val="341" w:hRule="atLeast"/>
        </w:trPr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>
          <w:trHeight w:val="374" w:hRule="atLeast"/>
        </w:trPr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Вівторок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16.</w:t>
            </w:r>
            <w:r>
              <w:rPr>
                <w:rFonts w:eastAsia="Times New Roman" w:cs="Times New Roman"/>
                <w:lang w:val="en-US" w:eastAsia="ru-RU"/>
              </w:rPr>
              <w:t xml:space="preserve"> 0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</w:t>
            </w:r>
            <w:r>
              <w:rPr>
                <w:rFonts w:eastAsia="Times New Roman" w:cs="Times New Roman"/>
                <w:lang w:val="uk-UA" w:eastAsia="ru-RU"/>
              </w:rPr>
              <w:t>3</w:t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Середа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17. 01.23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Четвер 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eastAsia="Times New Roman" w:cs="Times New Roman"/>
                <w:lang w:val="ru-RU" w:eastAsia="ru-RU"/>
              </w:rPr>
              <w:t>18.</w:t>
            </w:r>
            <w:r>
              <w:rPr>
                <w:rFonts w:eastAsia="Times New Roman" w:cs="Times New Roman"/>
                <w:lang w:val="en-US" w:eastAsia="ru-RU"/>
              </w:rPr>
              <w:t xml:space="preserve"> 0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</w:t>
            </w:r>
            <w:r>
              <w:rPr>
                <w:rFonts w:eastAsia="Times New Roman" w:cs="Times New Roman"/>
                <w:lang w:val="uk-UA" w:eastAsia="ru-RU"/>
              </w:rPr>
              <w:t>3</w:t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Пряно-ароматичні рослини доц. Одінцова А.В.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П’ятниця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19 01.23</w:t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Інструментальні методи дослідження доц. Генега А.Б.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Функціональна біохімія доц. Гачкова Г.Я.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414" w:hRule="atLeast"/>
        </w:trPr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>
          <w:trHeight w:val="241" w:hRule="atLeast"/>
        </w:trPr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Субота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eastAsia="Times New Roman" w:cs="Times New Roman"/>
                <w:lang w:val="ru-RU" w:eastAsia="ru-RU"/>
              </w:rPr>
              <w:t>20.</w:t>
            </w:r>
            <w:r>
              <w:rPr>
                <w:rFonts w:eastAsia="Times New Roman" w:cs="Times New Roman"/>
                <w:lang w:val="en-US" w:eastAsia="ru-RU"/>
              </w:rPr>
              <w:t xml:space="preserve"> 0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</w:t>
            </w:r>
            <w:r>
              <w:rPr>
                <w:rFonts w:eastAsia="Times New Roman" w:cs="Times New Roman"/>
                <w:lang w:val="uk-UA" w:eastAsia="ru-RU"/>
              </w:rPr>
              <w:t>3</w:t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310" w:hRule="atLeast"/>
        </w:trPr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Неділя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21. 01.23</w:t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557" w:hRule="atLeast"/>
        </w:trPr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Понеділок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22. 01.23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Проблемні питання сучасної біології доц. Бродяк І.В.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ЗАЛІК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>Вівторок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eastAsia="Times New Roman" w:cs="Times New Roman"/>
                <w:lang w:val="ru-RU" w:eastAsia="ru-RU"/>
              </w:rPr>
              <w:t>23.</w:t>
            </w:r>
            <w:r>
              <w:rPr>
                <w:rFonts w:eastAsia="Times New Roman" w:cs="Times New Roman"/>
                <w:lang w:val="en-US" w:eastAsia="ru-RU"/>
              </w:rPr>
              <w:t xml:space="preserve"> 0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</w:t>
            </w:r>
            <w:r>
              <w:rPr>
                <w:rFonts w:eastAsia="Times New Roman" w:cs="Times New Roman"/>
                <w:lang w:val="uk-UA" w:eastAsia="ru-RU"/>
              </w:rPr>
              <w:t>3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>
          <w:trHeight w:val="341" w:hRule="atLeast"/>
        </w:trPr>
        <w:tc>
          <w:tcPr>
            <w:tcW w:w="77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>
          <w:trHeight w:val="218" w:hRule="atLeast"/>
        </w:trPr>
        <w:tc>
          <w:tcPr>
            <w:tcW w:w="77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Середа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uk-UA" w:eastAsia="ru-RU"/>
              </w:rPr>
              <w:t>24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</w:t>
            </w:r>
            <w:r>
              <w:rPr>
                <w:rFonts w:eastAsia="Times New Roman" w:cs="Times New Roman"/>
                <w:lang w:val="uk-UA" w:eastAsia="ru-RU"/>
              </w:rPr>
              <w:t>3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2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Основи нутриціології доц. Білонога О.О.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>
          <w:trHeight w:val="310" w:hRule="atLeast"/>
        </w:trPr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Онкоімунологія доц. Мерлавський В.М.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23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2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Декан  біологічного  факультету                                                                                Ігор  </w:t>
      </w:r>
      <w:r>
        <w:rPr>
          <w:rFonts w:eastAsia="Times New Roman" w:cs="Times New Roman" w:ascii="Times New Roman" w:hAnsi="Times New Roman"/>
          <w:lang w:val="ru-RU" w:eastAsia="ru-RU"/>
        </w:rPr>
        <w:t xml:space="preserve">ХАМАР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72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uiPriority w:val="59"/>
    <w:rsid w:val="005d72a7"/>
    <w:pPr>
      <w:spacing w:after="0" w:line="240" w:lineRule="auto"/>
    </w:pPr>
    <w:rPr>
      <w:lang w:val="ru-RU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39"/>
    <w:rsid w:val="005d72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LibreOffice/6.4.0.3$Windows_X86_64 LibreOffice_project/b0a288ab3d2d4774cb44b62f04d5d28733ac6df8</Application>
  <Pages>6</Pages>
  <Words>676</Words>
  <Characters>4629</Characters>
  <CharactersWithSpaces>5113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2023-11-16T13:20:00Z</dcterms:created>
  <dc:creator>Dekanat</dc:creator>
  <dc:description/>
  <dc:language>uk-UA</dc:language>
  <cp:lastModifiedBy>Dekanat</cp:lastModifiedBy>
  <dcterms:modified xsi:type="dcterms:W3CDTF">2023-12-13T11:18:00Z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