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CC5E6" w14:textId="59E911EF" w:rsidR="005C4350" w:rsidRPr="003E5248" w:rsidRDefault="005C4350" w:rsidP="00D20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uk-UA"/>
        </w:rPr>
      </w:pPr>
      <w:r w:rsidRPr="003E5248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uk-UA"/>
        </w:rPr>
        <w:t>ІНФОРМАЦІЙНИЙ ЛИСТ</w:t>
      </w:r>
    </w:p>
    <w:p w14:paraId="5D61D8F0" w14:textId="77777777" w:rsidR="00C428EA" w:rsidRPr="003E5248" w:rsidRDefault="00C428EA" w:rsidP="00D20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uk-UA"/>
        </w:rPr>
      </w:pPr>
    </w:p>
    <w:p w14:paraId="7DD887D2" w14:textId="0F007532" w:rsidR="00D20C56" w:rsidRPr="003E5248" w:rsidRDefault="00D20C56" w:rsidP="00D20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uk-UA"/>
        </w:rPr>
      </w:pPr>
      <w:r w:rsidRPr="003E5248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uk-UA"/>
        </w:rPr>
        <w:t>Шановні колеги!</w:t>
      </w:r>
    </w:p>
    <w:p w14:paraId="357B0723" w14:textId="77777777" w:rsidR="00D20C56" w:rsidRPr="003E5248" w:rsidRDefault="00D20C56" w:rsidP="00D20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uk-UA"/>
        </w:rPr>
      </w:pPr>
      <w:r w:rsidRPr="003E5248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uk-UA"/>
        </w:rPr>
        <w:t xml:space="preserve">Цього 2024 року на біологічному факультеті Львівського національного університету імені Івана Франка святкують дві визначні дати – 100-річчя від дня народження професора Ірини Василівни </w:t>
      </w:r>
      <w:proofErr w:type="spellStart"/>
      <w:r w:rsidRPr="003E5248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uk-UA"/>
        </w:rPr>
        <w:t>Шостаковської</w:t>
      </w:r>
      <w:proofErr w:type="spellEnd"/>
      <w:r w:rsidRPr="003E5248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uk-UA"/>
        </w:rPr>
        <w:t xml:space="preserve"> і 50-річчя заснування кафедри біофізики та </w:t>
      </w:r>
      <w:proofErr w:type="spellStart"/>
      <w:r w:rsidRPr="003E5248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uk-UA"/>
        </w:rPr>
        <w:t>біоінформатики</w:t>
      </w:r>
      <w:proofErr w:type="spellEnd"/>
      <w:r w:rsidRPr="003E5248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uk-UA"/>
        </w:rPr>
        <w:t>.</w:t>
      </w:r>
    </w:p>
    <w:p w14:paraId="2A4D78AA" w14:textId="77777777" w:rsidR="00D20C56" w:rsidRPr="003E5248" w:rsidRDefault="00D20C56" w:rsidP="00D20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uk-UA"/>
        </w:rPr>
      </w:pPr>
    </w:p>
    <w:p w14:paraId="4A46FA7A" w14:textId="3D769BF8" w:rsidR="00D20C56" w:rsidRPr="003E5248" w:rsidRDefault="00D20C56" w:rsidP="00D20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uk-UA"/>
        </w:rPr>
      </w:pPr>
      <w:r w:rsidRPr="003E5248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uk-UA"/>
        </w:rPr>
        <w:t>Цим визначним датам в історії факультету приурочено один з цьогорічних випусків «Вісника Львівського університету. Серія біологічна».</w:t>
      </w:r>
    </w:p>
    <w:p w14:paraId="0A4A4749" w14:textId="77777777" w:rsidR="00554E8E" w:rsidRPr="003E5248" w:rsidRDefault="00554E8E" w:rsidP="00D20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uk-UA"/>
        </w:rPr>
      </w:pPr>
    </w:p>
    <w:p w14:paraId="4F1DFE6A" w14:textId="2AB0032D" w:rsidR="00D20C56" w:rsidRPr="003E5248" w:rsidRDefault="00D20C56" w:rsidP="00D20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uk-UA"/>
        </w:rPr>
      </w:pPr>
      <w:r w:rsidRPr="003E5248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uk-UA"/>
        </w:rPr>
        <w:t>Запрошуємо ви</w:t>
      </w:r>
      <w:r w:rsidR="00554E8E" w:rsidRPr="003E5248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uk-UA"/>
        </w:rPr>
        <w:t xml:space="preserve">пускників та співробітників кафедр фізіології людини і тварин і біофізики та </w:t>
      </w:r>
      <w:proofErr w:type="spellStart"/>
      <w:r w:rsidR="00554E8E" w:rsidRPr="003E5248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uk-UA"/>
        </w:rPr>
        <w:t>біоінформатики</w:t>
      </w:r>
      <w:proofErr w:type="spellEnd"/>
      <w:r w:rsidR="00554E8E" w:rsidRPr="003E5248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uk-UA"/>
        </w:rPr>
        <w:t>, а також усіх бажаючих до публікацій у цьому номері наукових статей в галузі фізіології та фізико-хімічної біології за рубриками «Оглядові та теоретичні статті», «Експериментальні праці», «Хроніка наукового життя», «Історія науки», «Ювілеї та дати», «Рецензії».</w:t>
      </w:r>
    </w:p>
    <w:p w14:paraId="7E6C09C4" w14:textId="11BF93D9" w:rsidR="00554E8E" w:rsidRPr="003E5248" w:rsidRDefault="00554E8E" w:rsidP="00D20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uk-UA" w:eastAsia="uk-UA"/>
        </w:rPr>
      </w:pPr>
    </w:p>
    <w:p w14:paraId="161EC597" w14:textId="0468E706" w:rsidR="001004DF" w:rsidRPr="003E5248" w:rsidRDefault="001004DF" w:rsidP="00100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uk-UA"/>
        </w:rPr>
      </w:pPr>
      <w:r w:rsidRPr="003E52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uk-UA" w:eastAsia="uk-UA"/>
        </w:rPr>
        <w:t>Правила для авторів</w:t>
      </w:r>
      <w:r w:rsidR="00660916" w:rsidRPr="003E52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uk-UA" w:eastAsia="uk-UA"/>
        </w:rPr>
        <w:t xml:space="preserve"> </w:t>
      </w:r>
      <w:r w:rsidR="00BD0473" w:rsidRPr="003E52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uk-UA" w:eastAsia="uk-UA"/>
        </w:rPr>
        <w:t>традицій</w:t>
      </w:r>
      <w:r w:rsidR="001B349B" w:rsidRPr="003E52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uk-UA" w:eastAsia="uk-UA"/>
        </w:rPr>
        <w:t>ні для нашого журналу</w:t>
      </w:r>
      <w:r w:rsidR="003E5248" w:rsidRPr="003E52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uk-UA" w:eastAsia="uk-UA"/>
        </w:rPr>
        <w:t>.</w:t>
      </w:r>
    </w:p>
    <w:p w14:paraId="30E428B6" w14:textId="32F79242" w:rsidR="00660916" w:rsidRPr="003E5248" w:rsidRDefault="00660916" w:rsidP="001004D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uk-UA" w:eastAsia="uk-UA"/>
        </w:rPr>
      </w:pPr>
      <w:r w:rsidRPr="003E52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uk-UA" w:eastAsia="uk-UA"/>
        </w:rPr>
        <w:t>На титульній сторінці статті необхідно зробити посилання «Для ювілейного випуску 2024</w:t>
      </w:r>
      <w:r w:rsidR="003E5248" w:rsidRPr="003E52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uk-UA" w:eastAsia="uk-UA"/>
        </w:rPr>
        <w:t> </w:t>
      </w:r>
      <w:r w:rsidRPr="003E52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uk-UA" w:eastAsia="uk-UA"/>
        </w:rPr>
        <w:t>р.».</w:t>
      </w:r>
    </w:p>
    <w:p w14:paraId="7DC4CD50" w14:textId="77777777" w:rsidR="00630117" w:rsidRPr="001004DF" w:rsidRDefault="00630117">
      <w:pPr>
        <w:rPr>
          <w:lang w:val="uk-UA"/>
        </w:rPr>
      </w:pPr>
    </w:p>
    <w:sectPr w:rsidR="00630117" w:rsidRPr="001004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B72322"/>
    <w:multiLevelType w:val="multilevel"/>
    <w:tmpl w:val="FD94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1173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DF"/>
    <w:rsid w:val="001004DF"/>
    <w:rsid w:val="00147E15"/>
    <w:rsid w:val="001B349B"/>
    <w:rsid w:val="003E5248"/>
    <w:rsid w:val="00554E8E"/>
    <w:rsid w:val="005C4350"/>
    <w:rsid w:val="00630117"/>
    <w:rsid w:val="00660916"/>
    <w:rsid w:val="009D40B6"/>
    <w:rsid w:val="00A9460D"/>
    <w:rsid w:val="00BD0473"/>
    <w:rsid w:val="00C428EA"/>
    <w:rsid w:val="00D20C56"/>
    <w:rsid w:val="00E3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6201"/>
  <w15:chartTrackingRefBased/>
  <w15:docId w15:val="{88706551-2F42-4256-BA83-694A7528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04DF"/>
    <w:rPr>
      <w:b/>
      <w:bCs/>
    </w:rPr>
  </w:style>
  <w:style w:type="paragraph" w:styleId="a4">
    <w:name w:val="Normal (Web)"/>
    <w:basedOn w:val="a"/>
    <w:uiPriority w:val="99"/>
    <w:semiHidden/>
    <w:unhideWhenUsed/>
    <w:rsid w:val="001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Бабський</dc:creator>
  <cp:keywords/>
  <dc:description/>
  <cp:lastModifiedBy>Надія Цимбалюк</cp:lastModifiedBy>
  <cp:revision>3</cp:revision>
  <dcterms:created xsi:type="dcterms:W3CDTF">2024-04-04T11:06:00Z</dcterms:created>
  <dcterms:modified xsi:type="dcterms:W3CDTF">2024-04-04T11:08:00Z</dcterms:modified>
</cp:coreProperties>
</file>